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1CF" w:rsidRDefault="00DF71CF" w:rsidP="00DF71CF">
      <w:pPr>
        <w:pStyle w:val="Titre2"/>
        <w:jc w:val="center"/>
        <w:rPr>
          <w:b/>
        </w:rPr>
      </w:pPr>
      <w:r w:rsidRPr="009D4174">
        <w:rPr>
          <w:b/>
        </w:rPr>
        <w:t>FICHE D'EVALUATION DU STAGE DE L'INTERNE EN TROISIEME CYCLE DES ETUDES PHARMACEUTIQUES</w:t>
      </w:r>
      <w:r>
        <w:rPr>
          <w:b/>
        </w:rPr>
        <w:t xml:space="preserve"> </w:t>
      </w:r>
      <w:r w:rsidRPr="009D4174">
        <w:rPr>
          <w:b/>
        </w:rPr>
        <w:t xml:space="preserve">- DES PHARMACIE HOSPITALIERE </w:t>
      </w:r>
      <w:r>
        <w:rPr>
          <w:b/>
        </w:rPr>
        <w:t xml:space="preserve">OPTION </w:t>
      </w:r>
      <w:r>
        <w:rPr>
          <w:b/>
        </w:rPr>
        <w:t>RPH</w:t>
      </w:r>
      <w:bookmarkStart w:id="0" w:name="_GoBack"/>
      <w:bookmarkEnd w:id="0"/>
    </w:p>
    <w:p w:rsidR="00DF71CF" w:rsidRDefault="00DF71CF" w:rsidP="00DF71CF">
      <w:pPr>
        <w:pStyle w:val="Titre2"/>
        <w:jc w:val="center"/>
      </w:pPr>
      <w:r>
        <w:rPr>
          <w:b/>
        </w:rPr>
        <w:t>PHASE DE CONSOLIDATION</w:t>
      </w:r>
    </w:p>
    <w:p w:rsidR="009D4174" w:rsidRDefault="009D4174" w:rsidP="009D4174">
      <w:pPr>
        <w:tabs>
          <w:tab w:val="left" w:pos="2880"/>
          <w:tab w:val="left" w:pos="5400"/>
        </w:tabs>
        <w:spacing w:after="40" w:line="240" w:lineRule="auto"/>
        <w:rPr>
          <w:rFonts w:ascii="Arial" w:eastAsia="Times New Roman" w:hAnsi="Arial" w:cs="Arial"/>
          <w:b/>
          <w:color w:val="FF0000"/>
          <w:u w:val="single"/>
          <w:lang w:eastAsia="fr-FR"/>
        </w:rPr>
      </w:pPr>
    </w:p>
    <w:p w:rsidR="009D4174" w:rsidRPr="009D4174" w:rsidRDefault="009D4174" w:rsidP="009D4174">
      <w:pPr>
        <w:tabs>
          <w:tab w:val="left" w:pos="2880"/>
          <w:tab w:val="left" w:pos="5400"/>
        </w:tabs>
        <w:spacing w:after="40" w:line="240" w:lineRule="auto"/>
        <w:rPr>
          <w:rFonts w:ascii="Arial" w:eastAsia="Times New Roman" w:hAnsi="Arial" w:cs="Arial"/>
          <w:b/>
          <w:u w:val="single"/>
          <w:lang w:eastAsia="fr-FR"/>
        </w:rPr>
      </w:pPr>
      <w:r w:rsidRPr="009D4174">
        <w:rPr>
          <w:rFonts w:ascii="Arial" w:eastAsia="Times New Roman" w:hAnsi="Arial" w:cs="Arial"/>
          <w:b/>
          <w:color w:val="FF0000"/>
          <w:u w:val="single"/>
          <w:lang w:eastAsia="fr-FR"/>
        </w:rPr>
        <w:t xml:space="preserve">Semestre N°       du …………….  </w:t>
      </w:r>
      <w:proofErr w:type="gramStart"/>
      <w:r w:rsidRPr="009D4174">
        <w:rPr>
          <w:rFonts w:ascii="Arial" w:eastAsia="Times New Roman" w:hAnsi="Arial" w:cs="Arial"/>
          <w:b/>
          <w:color w:val="FF0000"/>
          <w:u w:val="single"/>
          <w:lang w:eastAsia="fr-FR"/>
        </w:rPr>
        <w:t>au</w:t>
      </w:r>
      <w:proofErr w:type="gramEnd"/>
      <w:r w:rsidRPr="009D4174">
        <w:rPr>
          <w:rFonts w:ascii="Arial" w:eastAsia="Times New Roman" w:hAnsi="Arial" w:cs="Arial"/>
          <w:b/>
          <w:color w:val="FF0000"/>
          <w:u w:val="single"/>
          <w:lang w:eastAsia="fr-FR"/>
        </w:rPr>
        <w:t>……………..</w:t>
      </w:r>
      <w:r w:rsidRPr="009D4174">
        <w:rPr>
          <w:rFonts w:ascii="Arial" w:eastAsia="Times New Roman" w:hAnsi="Arial" w:cs="Arial"/>
          <w:b/>
          <w:lang w:eastAsia="fr-FR"/>
        </w:rPr>
        <w:t xml:space="preserve">  </w:t>
      </w:r>
      <w:r w:rsidRPr="009D4174">
        <w:rPr>
          <w:rFonts w:ascii="Arial" w:eastAsia="Times New Roman" w:hAnsi="Arial" w:cs="Arial"/>
          <w:i/>
          <w:lang w:eastAsia="fr-FR"/>
        </w:rPr>
        <w:t>(</w:t>
      </w:r>
      <w:proofErr w:type="gramStart"/>
      <w:r w:rsidRPr="009D4174">
        <w:rPr>
          <w:rFonts w:ascii="Arial" w:eastAsia="Times New Roman" w:hAnsi="Arial" w:cs="Arial"/>
          <w:i/>
          <w:lang w:eastAsia="fr-FR"/>
        </w:rPr>
        <w:t>merci</w:t>
      </w:r>
      <w:proofErr w:type="gramEnd"/>
      <w:r w:rsidRPr="009D4174">
        <w:rPr>
          <w:rFonts w:ascii="Arial" w:eastAsia="Times New Roman" w:hAnsi="Arial" w:cs="Arial"/>
          <w:i/>
          <w:lang w:eastAsia="fr-FR"/>
        </w:rPr>
        <w:t xml:space="preserve"> d’indiquer le numéro et  la période)</w:t>
      </w:r>
    </w:p>
    <w:tbl>
      <w:tblPr>
        <w:tblW w:w="11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6"/>
        <w:gridCol w:w="5245"/>
      </w:tblGrid>
      <w:tr w:rsidR="009D4174" w:rsidRPr="009D4174" w:rsidTr="002E5299">
        <w:trPr>
          <w:trHeight w:val="1489"/>
          <w:jc w:val="center"/>
        </w:trPr>
        <w:tc>
          <w:tcPr>
            <w:tcW w:w="5856" w:type="dxa"/>
          </w:tcPr>
          <w:p w:rsidR="009D4174" w:rsidRPr="009D4174" w:rsidRDefault="009D4174" w:rsidP="009D4174">
            <w:pPr>
              <w:tabs>
                <w:tab w:val="right" w:leader="hyphen" w:pos="5040"/>
                <w:tab w:val="right" w:leader="hyphen" w:pos="104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D4174" w:rsidRPr="009D4174" w:rsidRDefault="009D4174" w:rsidP="009D4174">
            <w:pPr>
              <w:tabs>
                <w:tab w:val="left" w:pos="279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ETABLISSEMENT :  </w:t>
            </w:r>
          </w:p>
          <w:p w:rsidR="009D4174" w:rsidRPr="009D4174" w:rsidRDefault="009D4174" w:rsidP="009D4174">
            <w:pPr>
              <w:tabs>
                <w:tab w:val="left" w:pos="279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D4174" w:rsidRPr="009D4174" w:rsidRDefault="009D4174" w:rsidP="009D4174">
            <w:pPr>
              <w:tabs>
                <w:tab w:val="left" w:leader="hyphen" w:pos="2835"/>
                <w:tab w:val="left" w:pos="2880"/>
                <w:tab w:val="left" w:pos="5400"/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SERVICE :</w:t>
            </w:r>
          </w:p>
          <w:p w:rsidR="009D4174" w:rsidRPr="009D4174" w:rsidRDefault="009D4174" w:rsidP="009D4174">
            <w:pPr>
              <w:tabs>
                <w:tab w:val="left" w:leader="hyphen" w:pos="2835"/>
                <w:tab w:val="left" w:pos="2880"/>
                <w:tab w:val="left" w:pos="5400"/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9D4174" w:rsidRPr="009D4174" w:rsidRDefault="009D4174" w:rsidP="009D4174">
            <w:pPr>
              <w:tabs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RESPONSABLE : </w:t>
            </w:r>
          </w:p>
          <w:p w:rsidR="009D4174" w:rsidRPr="009D4174" w:rsidRDefault="009D4174" w:rsidP="009D4174">
            <w:pPr>
              <w:tabs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</w:tcPr>
          <w:p w:rsidR="009D4174" w:rsidRPr="009D4174" w:rsidRDefault="009D4174" w:rsidP="009D4174">
            <w:pPr>
              <w:tabs>
                <w:tab w:val="right" w:leader="hyphen" w:pos="5040"/>
                <w:tab w:val="right" w:leader="hyphen" w:pos="1044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9D4174" w:rsidRPr="009D4174" w:rsidRDefault="009D4174" w:rsidP="009D4174">
            <w:pPr>
              <w:tabs>
                <w:tab w:val="left" w:leader="hyphen" w:pos="2835"/>
                <w:tab w:val="left" w:leader="hyphen" w:pos="5041"/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INTERNE</w:t>
            </w:r>
            <w:r w:rsidRPr="009D417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 : </w:t>
            </w:r>
          </w:p>
          <w:p w:rsidR="009D4174" w:rsidRPr="009D4174" w:rsidRDefault="009D4174" w:rsidP="009D4174">
            <w:pPr>
              <w:tabs>
                <w:tab w:val="left" w:leader="hyphen" w:pos="5041"/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ANNEE D’INTERNAT :                                                           </w:t>
            </w:r>
          </w:p>
          <w:p w:rsidR="009D4174" w:rsidRPr="009D4174" w:rsidRDefault="009D4174" w:rsidP="009D4174">
            <w:pPr>
              <w:tabs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D4174" w:rsidRPr="009D4174" w:rsidRDefault="009D4174" w:rsidP="009D4174">
            <w:pPr>
              <w:tabs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AGREMENT :</w:t>
            </w:r>
          </w:p>
        </w:tc>
      </w:tr>
    </w:tbl>
    <w:p w:rsidR="009D4174" w:rsidRDefault="009D4174" w:rsidP="00344118">
      <w:pPr>
        <w:rPr>
          <w:b/>
        </w:rPr>
      </w:pPr>
    </w:p>
    <w:p w:rsidR="00BC4C26" w:rsidRPr="00BC4C26" w:rsidRDefault="00BC4C26" w:rsidP="00BC4C26">
      <w:pPr>
        <w:pStyle w:val="Paragraphedeliste"/>
        <w:numPr>
          <w:ilvl w:val="0"/>
          <w:numId w:val="2"/>
        </w:numPr>
        <w:rPr>
          <w:b/>
          <w:color w:val="1F3864" w:themeColor="accent1" w:themeShade="80"/>
        </w:rPr>
      </w:pPr>
      <w:r w:rsidRPr="00BC4C26">
        <w:rPr>
          <w:b/>
          <w:color w:val="1F3864" w:themeColor="accent1" w:themeShade="80"/>
        </w:rPr>
        <w:t>COMPORTEMENT GENERAL</w:t>
      </w:r>
    </w:p>
    <w:tbl>
      <w:tblPr>
        <w:tblW w:w="528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"/>
        <w:gridCol w:w="7356"/>
        <w:gridCol w:w="554"/>
        <w:gridCol w:w="552"/>
        <w:gridCol w:w="488"/>
        <w:gridCol w:w="618"/>
        <w:gridCol w:w="553"/>
        <w:gridCol w:w="522"/>
      </w:tblGrid>
      <w:tr w:rsidR="009D4174" w:rsidRPr="009D4174" w:rsidTr="00344118">
        <w:trPr>
          <w:trHeight w:val="374"/>
        </w:trPr>
        <w:tc>
          <w:tcPr>
            <w:tcW w:w="3526" w:type="pct"/>
            <w:gridSpan w:val="2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GRILLE D'EVALUATION</w:t>
            </w:r>
          </w:p>
        </w:tc>
        <w:tc>
          <w:tcPr>
            <w:tcW w:w="257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A</w:t>
            </w:r>
          </w:p>
        </w:tc>
        <w:tc>
          <w:tcPr>
            <w:tcW w:w="256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B</w:t>
            </w:r>
          </w:p>
        </w:tc>
        <w:tc>
          <w:tcPr>
            <w:tcW w:w="227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C</w:t>
            </w:r>
          </w:p>
        </w:tc>
        <w:tc>
          <w:tcPr>
            <w:tcW w:w="286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D</w:t>
            </w:r>
          </w:p>
        </w:tc>
        <w:tc>
          <w:tcPr>
            <w:tcW w:w="256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E</w:t>
            </w:r>
          </w:p>
        </w:tc>
        <w:tc>
          <w:tcPr>
            <w:tcW w:w="192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NE</w:t>
            </w: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1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Connaissances théoriques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2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Aptitudes à la pratique pharmaceutique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3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Maitrise de techniques et des outils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4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Aptitudes à l'urgence (situation d'urgence, gardes…)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5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Dynamisme, efficacité, esprit d'initiative, sens des responsabilités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6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Capacité à la communication : relations avec les patients, les unités de soins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7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Ponctualité, assiduité, disponibilité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8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Présentation orale (dossiers, cas cliniques…)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9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Intégration dans l'équipe pharmaceutique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9D4174">
        <w:trPr>
          <w:trHeight w:val="379"/>
        </w:trPr>
        <w:tc>
          <w:tcPr>
            <w:tcW w:w="5000" w:type="pct"/>
            <w:gridSpan w:val="8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Echelle d'évaluation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: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A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= Très bien -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B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= Bien -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C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= Assez bien -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D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= Passable -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E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= Mauvais (tout E doit être motivé en observation)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NE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: Non Évalué</w:t>
            </w:r>
          </w:p>
        </w:tc>
      </w:tr>
    </w:tbl>
    <w:p w:rsidR="009D4174" w:rsidRDefault="009D4174" w:rsidP="009D4174">
      <w:pPr>
        <w:rPr>
          <w:b/>
        </w:rPr>
      </w:pPr>
    </w:p>
    <w:tbl>
      <w:tblPr>
        <w:tblStyle w:val="Grilledutableau"/>
        <w:tblW w:w="11061" w:type="dxa"/>
        <w:tblInd w:w="-289" w:type="dxa"/>
        <w:tblLook w:val="04A0" w:firstRow="1" w:lastRow="0" w:firstColumn="1" w:lastColumn="0" w:noHBand="0" w:noVBand="1"/>
      </w:tblPr>
      <w:tblGrid>
        <w:gridCol w:w="11061"/>
      </w:tblGrid>
      <w:tr w:rsidR="00344118" w:rsidRPr="00344118" w:rsidTr="00344118">
        <w:trPr>
          <w:trHeight w:val="374"/>
        </w:trPr>
        <w:tc>
          <w:tcPr>
            <w:tcW w:w="11061" w:type="dxa"/>
            <w:shd w:val="clear" w:color="auto" w:fill="2F5496" w:themeFill="accent1" w:themeFillShade="BF"/>
            <w:vAlign w:val="center"/>
          </w:tcPr>
          <w:p w:rsidR="00344118" w:rsidRPr="00344118" w:rsidRDefault="00344118" w:rsidP="00344118">
            <w:pPr>
              <w:tabs>
                <w:tab w:val="left" w:pos="2880"/>
                <w:tab w:val="left" w:pos="5400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344118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OBSERVATIONS EVENTUELLES</w:t>
            </w:r>
          </w:p>
        </w:tc>
      </w:tr>
      <w:tr w:rsidR="00344118" w:rsidTr="00344118">
        <w:trPr>
          <w:trHeight w:val="340"/>
        </w:trPr>
        <w:tc>
          <w:tcPr>
            <w:tcW w:w="11061" w:type="dxa"/>
          </w:tcPr>
          <w:p w:rsidR="00344118" w:rsidRDefault="00344118" w:rsidP="009D4174">
            <w:pPr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Présentation</w:t>
            </w:r>
            <w:r w:rsidR="00123A81">
              <w:rPr>
                <w:rFonts w:ascii="Arial" w:eastAsia="Times New Roman" w:hAnsi="Arial" w:cs="Arial"/>
                <w:lang w:eastAsia="fr-FR"/>
              </w:rPr>
              <w:t>(s) réalisées durant le stage (titre et lieu) :</w:t>
            </w: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  <w:r w:rsidRPr="00123A81">
              <w:rPr>
                <w:rFonts w:ascii="Arial" w:eastAsia="Times New Roman" w:hAnsi="Arial" w:cs="Arial"/>
                <w:lang w:eastAsia="fr-FR"/>
              </w:rPr>
              <w:t xml:space="preserve">Travail réalisé et/ou publié durant le stage (titre, nom du congrès) : </w:t>
            </w: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217AE2" w:rsidRPr="00217AE2" w:rsidRDefault="00217AE2" w:rsidP="00217AE2">
            <w:pPr>
              <w:tabs>
                <w:tab w:val="left" w:leader="hyphen" w:pos="10438"/>
              </w:tabs>
              <w:rPr>
                <w:rFonts w:ascii="Arial" w:eastAsia="Times New Roman" w:hAnsi="Arial" w:cs="Arial"/>
                <w:lang w:eastAsia="fr-FR"/>
              </w:rPr>
            </w:pPr>
            <w:r w:rsidRPr="00217AE2">
              <w:rPr>
                <w:rFonts w:ascii="Arial" w:eastAsia="Times New Roman" w:hAnsi="Arial" w:cs="Arial"/>
                <w:lang w:eastAsia="fr-FR"/>
              </w:rPr>
              <w:t>Aspects positifs :</w:t>
            </w: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217AE2" w:rsidRPr="00217AE2" w:rsidRDefault="00217AE2" w:rsidP="00217AE2">
            <w:pPr>
              <w:tabs>
                <w:tab w:val="left" w:leader="hyphen" w:pos="10438"/>
              </w:tabs>
              <w:rPr>
                <w:rFonts w:ascii="Arial" w:eastAsia="Times New Roman" w:hAnsi="Arial" w:cs="Arial"/>
                <w:lang w:eastAsia="fr-FR"/>
              </w:rPr>
            </w:pPr>
            <w:r w:rsidRPr="00217AE2">
              <w:rPr>
                <w:rFonts w:ascii="Arial" w:eastAsia="Times New Roman" w:hAnsi="Arial" w:cs="Arial"/>
                <w:lang w:eastAsia="fr-FR"/>
              </w:rPr>
              <w:t>Difficultés rencontrées :</w:t>
            </w: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9D4174">
            <w:pPr>
              <w:rPr>
                <w:b/>
              </w:rPr>
            </w:pPr>
          </w:p>
        </w:tc>
      </w:tr>
    </w:tbl>
    <w:p w:rsidR="00344118" w:rsidRDefault="00344118" w:rsidP="009D4174">
      <w:pPr>
        <w:rPr>
          <w:b/>
        </w:rPr>
      </w:pPr>
    </w:p>
    <w:p w:rsidR="00BC4C26" w:rsidRDefault="00BC4C26" w:rsidP="00BC4C26">
      <w:pPr>
        <w:pStyle w:val="Paragraphedeliste"/>
        <w:numPr>
          <w:ilvl w:val="0"/>
          <w:numId w:val="2"/>
        </w:numPr>
        <w:rPr>
          <w:b/>
          <w:color w:val="1F3864" w:themeColor="accent1" w:themeShade="80"/>
        </w:rPr>
      </w:pPr>
      <w:r w:rsidRPr="00BC4C26">
        <w:rPr>
          <w:b/>
          <w:color w:val="1F3864" w:themeColor="accent1" w:themeShade="80"/>
        </w:rPr>
        <w:t>EVALUATION DE L’ACQUISITION DES COMPETENCES EN LIEN AVEC L’AGREMENT VALIDE AU COURS DU STAGE</w:t>
      </w:r>
    </w:p>
    <w:p w:rsidR="00BC4C26" w:rsidRDefault="00BC4C26" w:rsidP="00BC4C26">
      <w:pPr>
        <w:rPr>
          <w:rFonts w:ascii="Arial" w:hAnsi="Arial" w:cs="Arial"/>
          <w:lang w:eastAsia="fr-FR"/>
        </w:rPr>
      </w:pPr>
    </w:p>
    <w:p w:rsidR="00BC4C26" w:rsidRDefault="00BC4C26" w:rsidP="00BC4C26">
      <w:pPr>
        <w:pStyle w:val="Paragraphedeliste"/>
        <w:numPr>
          <w:ilvl w:val="0"/>
          <w:numId w:val="4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La colonne T0 doit être remplie par le responsable du stage et l’interne au début du stage durant le premier mois de stage.</w:t>
      </w:r>
    </w:p>
    <w:p w:rsidR="007862D7" w:rsidRDefault="007862D7" w:rsidP="007862D7">
      <w:pPr>
        <w:pStyle w:val="Paragraphedeliste"/>
        <w:rPr>
          <w:rFonts w:ascii="Arial" w:hAnsi="Arial" w:cs="Arial"/>
          <w:lang w:eastAsia="fr-FR"/>
        </w:rPr>
      </w:pPr>
    </w:p>
    <w:p w:rsidR="00BC4C26" w:rsidRDefault="00BC4C26" w:rsidP="00BC4C26">
      <w:pPr>
        <w:pStyle w:val="Paragraphedeliste"/>
        <w:numPr>
          <w:ilvl w:val="0"/>
          <w:numId w:val="4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La colonne T3 mois est une autoévaluation réalisée par l’interne lors d’un entretien avec le responsable du stage durant le troisième mois de stage.</w:t>
      </w:r>
    </w:p>
    <w:p w:rsidR="007862D7" w:rsidRPr="007862D7" w:rsidRDefault="007862D7" w:rsidP="007862D7">
      <w:pPr>
        <w:pStyle w:val="Paragraphedeliste"/>
        <w:rPr>
          <w:rFonts w:ascii="Arial" w:hAnsi="Arial" w:cs="Arial"/>
          <w:lang w:eastAsia="fr-FR"/>
        </w:rPr>
      </w:pPr>
    </w:p>
    <w:p w:rsidR="007862D7" w:rsidRDefault="007862D7" w:rsidP="007862D7">
      <w:pPr>
        <w:pStyle w:val="Paragraphedeliste"/>
        <w:rPr>
          <w:rFonts w:ascii="Arial" w:hAnsi="Arial" w:cs="Arial"/>
          <w:lang w:eastAsia="fr-FR"/>
        </w:rPr>
      </w:pPr>
    </w:p>
    <w:p w:rsidR="00BC4C26" w:rsidRDefault="00BC4C26" w:rsidP="00BC4C26">
      <w:pPr>
        <w:pStyle w:val="Paragraphedeliste"/>
        <w:numPr>
          <w:ilvl w:val="0"/>
          <w:numId w:val="4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La colonne T6 mois doit être remplie par le responsable du stage et l’interne durant le 6</w:t>
      </w:r>
      <w:r w:rsidRPr="00BC4C26">
        <w:rPr>
          <w:rFonts w:ascii="Arial" w:hAnsi="Arial" w:cs="Arial"/>
          <w:vertAlign w:val="superscript"/>
          <w:lang w:eastAsia="fr-FR"/>
        </w:rPr>
        <w:t>ème</w:t>
      </w:r>
      <w:r w:rsidRPr="00BC4C26">
        <w:rPr>
          <w:rFonts w:ascii="Arial" w:hAnsi="Arial" w:cs="Arial"/>
          <w:lang w:eastAsia="fr-FR"/>
        </w:rPr>
        <w:t xml:space="preserve"> mois de stage.</w:t>
      </w:r>
    </w:p>
    <w:p w:rsidR="00BC4C26" w:rsidRDefault="00BC4C26" w:rsidP="00BC4C26">
      <w:pPr>
        <w:pStyle w:val="Paragraphedeliste"/>
        <w:rPr>
          <w:rFonts w:ascii="Arial" w:hAnsi="Arial" w:cs="Arial"/>
          <w:lang w:eastAsia="fr-FR"/>
        </w:rPr>
      </w:pPr>
    </w:p>
    <w:p w:rsidR="007862D7" w:rsidRPr="00BC4C26" w:rsidRDefault="007862D7" w:rsidP="00BC4C26">
      <w:pPr>
        <w:pStyle w:val="Paragraphedeliste"/>
        <w:rPr>
          <w:rFonts w:ascii="Arial" w:hAnsi="Arial" w:cs="Arial"/>
          <w:lang w:eastAsia="fr-FR"/>
        </w:rPr>
      </w:pPr>
    </w:p>
    <w:p w:rsidR="00BC4C26" w:rsidRPr="00BC4C26" w:rsidRDefault="00BC4C26" w:rsidP="00BC4C26">
      <w:p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La décision de valider ou le non le stage repose sur les items figurant sur ce document.</w:t>
      </w:r>
    </w:p>
    <w:p w:rsidR="00BC4C26" w:rsidRDefault="00BC4C26" w:rsidP="00BC4C26">
      <w:pPr>
        <w:rPr>
          <w:rFonts w:ascii="Arial" w:hAnsi="Arial" w:cs="Arial"/>
          <w:lang w:eastAsia="fr-FR"/>
        </w:rPr>
      </w:pPr>
    </w:p>
    <w:p w:rsidR="007862D7" w:rsidRPr="00BC4C26" w:rsidRDefault="007862D7" w:rsidP="00BC4C26">
      <w:pPr>
        <w:rPr>
          <w:rFonts w:ascii="Arial" w:hAnsi="Arial" w:cs="Arial"/>
          <w:lang w:eastAsia="fr-FR"/>
        </w:rPr>
      </w:pPr>
    </w:p>
    <w:p w:rsidR="00BC4C26" w:rsidRDefault="00BC4C26" w:rsidP="00BC4C26">
      <w:p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L’échelle d’évaluation des compétences retenue est la suivante</w:t>
      </w:r>
      <w:r>
        <w:rPr>
          <w:rFonts w:ascii="Arial" w:hAnsi="Arial" w:cs="Arial"/>
          <w:lang w:eastAsia="fr-FR"/>
        </w:rPr>
        <w:t> :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5428E7">
        <w:rPr>
          <w:rFonts w:ascii="Arial" w:hAnsi="Arial" w:cs="Arial"/>
        </w:rPr>
        <w:t>Non applicable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Très peu développée (nettement en deçà des attentes)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Peu développée (en deçà des attentes)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Acceptable (satisfait minimalement aux attentes)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Assurée (satisfait clairement aux attentes)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Marquée (dépasse les attentes</w:t>
      </w:r>
    </w:p>
    <w:p w:rsidR="006D3F42" w:rsidRDefault="007862D7" w:rsidP="007862D7">
      <w:pPr>
        <w:rPr>
          <w:lang w:eastAsia="fr-FR"/>
        </w:rPr>
      </w:pPr>
      <w:r>
        <w:rPr>
          <w:lang w:eastAsia="fr-FR"/>
        </w:rPr>
        <w:br w:type="page"/>
      </w:r>
    </w:p>
    <w:tbl>
      <w:tblPr>
        <w:tblW w:w="528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7315"/>
        <w:gridCol w:w="938"/>
        <w:gridCol w:w="1079"/>
        <w:gridCol w:w="1079"/>
      </w:tblGrid>
      <w:tr w:rsidR="001F6BC9" w:rsidRPr="009D4174" w:rsidTr="007862D7">
        <w:trPr>
          <w:trHeight w:val="374"/>
        </w:trPr>
        <w:tc>
          <w:tcPr>
            <w:tcW w:w="236" w:type="pct"/>
            <w:shd w:val="clear" w:color="auto" w:fill="2F5496" w:themeFill="accent1" w:themeFillShade="BF"/>
            <w:vAlign w:val="center"/>
          </w:tcPr>
          <w:p w:rsidR="001F6BC9" w:rsidRPr="009D4174" w:rsidRDefault="001F6BC9" w:rsidP="001F6BC9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lastRenderedPageBreak/>
              <w:t>1</w:t>
            </w:r>
          </w:p>
        </w:tc>
        <w:tc>
          <w:tcPr>
            <w:tcW w:w="3322" w:type="pct"/>
            <w:shd w:val="clear" w:color="auto" w:fill="2F5496" w:themeFill="accent1" w:themeFillShade="BF"/>
            <w:vAlign w:val="center"/>
          </w:tcPr>
          <w:p w:rsidR="001F6BC9" w:rsidRPr="00DE2FBF" w:rsidRDefault="001F6BC9" w:rsidP="001F6BC9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2A70A9">
              <w:rPr>
                <w:rFonts w:ascii="Arial" w:hAnsi="Arial" w:cs="Arial"/>
                <w:b/>
                <w:color w:val="FFFFFF"/>
              </w:rPr>
              <w:t>COMPRENDRE ET MAITRISER LES PRINCIPES DE LA PHYSIQUE NUCLEAIRE, DES EFFETS DES RAYONNEMENTS IONISANTS SUR L’HOMME ET SON ENVIRONNEMENT</w:t>
            </w:r>
          </w:p>
        </w:tc>
        <w:tc>
          <w:tcPr>
            <w:tcW w:w="438" w:type="pct"/>
            <w:shd w:val="clear" w:color="auto" w:fill="2F5496" w:themeFill="accent1" w:themeFillShade="BF"/>
            <w:vAlign w:val="center"/>
          </w:tcPr>
          <w:p w:rsidR="001F6BC9" w:rsidRPr="009D4174" w:rsidRDefault="001F6BC9" w:rsidP="001F6BC9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502" w:type="pct"/>
            <w:shd w:val="clear" w:color="auto" w:fill="2F5496" w:themeFill="accent1" w:themeFillShade="BF"/>
            <w:vAlign w:val="center"/>
          </w:tcPr>
          <w:p w:rsidR="001F6BC9" w:rsidRPr="009D4174" w:rsidRDefault="001F6BC9" w:rsidP="001F6BC9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502" w:type="pct"/>
            <w:shd w:val="clear" w:color="auto" w:fill="2F5496" w:themeFill="accent1" w:themeFillShade="BF"/>
            <w:vAlign w:val="center"/>
          </w:tcPr>
          <w:p w:rsidR="001F6BC9" w:rsidRPr="009D4174" w:rsidRDefault="001F6BC9" w:rsidP="001F6BC9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1.1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1F6BC9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972CA">
              <w:rPr>
                <w:rFonts w:ascii="Arial" w:eastAsia="Times New Roman" w:hAnsi="Arial" w:cs="Arial"/>
                <w:color w:val="000000"/>
                <w:lang w:eastAsia="fr-FR"/>
              </w:rPr>
              <w:t>Comprendre et maitriser les principes de la physique nucléaire et les interactions des rayonnements ionisants avec la matière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1.2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1F6BC9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972CA">
              <w:rPr>
                <w:rFonts w:ascii="Arial" w:eastAsia="Times New Roman" w:hAnsi="Arial" w:cs="Arial"/>
                <w:color w:val="000000"/>
                <w:lang w:eastAsia="fr-FR"/>
              </w:rPr>
              <w:t>Comprendre et maitriser les principes de fonctionnement des détecteurs de radioactivité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1.3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1F6BC9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972CA">
              <w:rPr>
                <w:rFonts w:ascii="Arial" w:eastAsia="Times New Roman" w:hAnsi="Arial" w:cs="Arial"/>
                <w:color w:val="000000"/>
                <w:lang w:eastAsia="fr-FR"/>
              </w:rPr>
              <w:t>Comprendre le principe de détection des caméras (TEMP, TEP) et les modalités d’acquisition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1.4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1F6BC9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972CA">
              <w:rPr>
                <w:rFonts w:ascii="Arial" w:eastAsia="Times New Roman" w:hAnsi="Arial" w:cs="Arial"/>
                <w:color w:val="000000"/>
                <w:lang w:eastAsia="fr-FR"/>
              </w:rPr>
              <w:t>Maitriser l’utilisation des détecteurs de radioactivité dans leur pratique hospitalière quotidienne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1.5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1F6BC9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972CA">
              <w:rPr>
                <w:rFonts w:ascii="Arial" w:eastAsia="Times New Roman" w:hAnsi="Arial" w:cs="Arial"/>
                <w:color w:val="000000"/>
                <w:lang w:eastAsia="fr-FR"/>
              </w:rPr>
              <w:t>Comprendre et maitriser les mesures de radioactivité et leurs incertitudes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1.6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1F6BC9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972CA">
              <w:rPr>
                <w:rFonts w:ascii="Arial" w:eastAsia="Times New Roman" w:hAnsi="Arial" w:cs="Arial"/>
                <w:color w:val="000000"/>
                <w:lang w:eastAsia="fr-FR"/>
              </w:rPr>
              <w:t>Connaitre et comprendre les effets des rayonnements ionisants sur l’homme et son environnement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1F6BC9" w:rsidRPr="009D4174" w:rsidTr="007862D7">
        <w:trPr>
          <w:trHeight w:val="374"/>
        </w:trPr>
        <w:tc>
          <w:tcPr>
            <w:tcW w:w="236" w:type="pct"/>
            <w:shd w:val="clear" w:color="auto" w:fill="2F5496" w:themeFill="accent1" w:themeFillShade="BF"/>
            <w:vAlign w:val="center"/>
          </w:tcPr>
          <w:p w:rsidR="001F6BC9" w:rsidRPr="009D4174" w:rsidRDefault="001F6BC9" w:rsidP="001F6BC9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2</w:t>
            </w:r>
          </w:p>
        </w:tc>
        <w:tc>
          <w:tcPr>
            <w:tcW w:w="3322" w:type="pct"/>
            <w:shd w:val="clear" w:color="auto" w:fill="2F5496" w:themeFill="accent1" w:themeFillShade="BF"/>
            <w:vAlign w:val="center"/>
          </w:tcPr>
          <w:p w:rsidR="001F6BC9" w:rsidRPr="00DE2FBF" w:rsidRDefault="001F6BC9" w:rsidP="001F6BC9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2A70A9">
              <w:rPr>
                <w:rFonts w:ascii="Arial" w:hAnsi="Arial" w:cs="Arial"/>
                <w:b/>
                <w:color w:val="FFFFFF"/>
              </w:rPr>
              <w:t>SAVOIR IDENTIFIER, PRODUIRE ET CONTROLER UN RADIONUCLEIDE</w:t>
            </w:r>
          </w:p>
        </w:tc>
        <w:tc>
          <w:tcPr>
            <w:tcW w:w="438" w:type="pct"/>
            <w:shd w:val="clear" w:color="auto" w:fill="2F5496" w:themeFill="accent1" w:themeFillShade="BF"/>
            <w:vAlign w:val="center"/>
          </w:tcPr>
          <w:p w:rsidR="001F6BC9" w:rsidRPr="009D4174" w:rsidRDefault="001F6BC9" w:rsidP="001F6BC9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502" w:type="pct"/>
            <w:shd w:val="clear" w:color="auto" w:fill="2F5496" w:themeFill="accent1" w:themeFillShade="BF"/>
            <w:vAlign w:val="center"/>
          </w:tcPr>
          <w:p w:rsidR="001F6BC9" w:rsidRPr="009D4174" w:rsidRDefault="001F6BC9" w:rsidP="001F6BC9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502" w:type="pct"/>
            <w:shd w:val="clear" w:color="auto" w:fill="2F5496" w:themeFill="accent1" w:themeFillShade="BF"/>
            <w:vAlign w:val="center"/>
          </w:tcPr>
          <w:p w:rsidR="001F6BC9" w:rsidRPr="009D4174" w:rsidRDefault="001F6BC9" w:rsidP="001F6BC9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2.1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1F6BC9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972CA">
              <w:rPr>
                <w:rFonts w:ascii="Arial" w:eastAsia="Times New Roman" w:hAnsi="Arial" w:cs="Arial"/>
                <w:color w:val="000000"/>
                <w:lang w:eastAsia="fr-FR"/>
              </w:rPr>
              <w:t>Savoir identifier un radionucléide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2.2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1F6BC9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972CA">
              <w:rPr>
                <w:rFonts w:ascii="Arial" w:eastAsia="Times New Roman" w:hAnsi="Arial" w:cs="Arial"/>
                <w:color w:val="000000"/>
                <w:lang w:eastAsia="fr-FR"/>
              </w:rPr>
              <w:t>Comprendre et maitriser les principes de fonctionnement des générateurs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2.3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1F6BC9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972CA">
              <w:rPr>
                <w:rFonts w:ascii="Arial" w:eastAsia="Times New Roman" w:hAnsi="Arial" w:cs="Arial"/>
                <w:color w:val="000000"/>
                <w:lang w:eastAsia="fr-FR"/>
              </w:rPr>
              <w:t>Maitriser l’utilisation des générateurs dans leur pratique hospitalière quotidienne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2.4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1F6BC9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972CA">
              <w:rPr>
                <w:rFonts w:ascii="Arial" w:eastAsia="Times New Roman" w:hAnsi="Arial" w:cs="Arial"/>
                <w:color w:val="000000"/>
                <w:lang w:eastAsia="fr-FR"/>
              </w:rPr>
              <w:t>Mettre en œuvre les contrôles des radionucléides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1F6BC9" w:rsidRPr="009D4174" w:rsidTr="009F7F5B">
        <w:trPr>
          <w:trHeight w:val="374"/>
        </w:trPr>
        <w:tc>
          <w:tcPr>
            <w:tcW w:w="236" w:type="pct"/>
            <w:shd w:val="clear" w:color="auto" w:fill="2F5496" w:themeFill="accent1" w:themeFillShade="BF"/>
            <w:vAlign w:val="center"/>
          </w:tcPr>
          <w:p w:rsidR="001F6BC9" w:rsidRPr="009D4174" w:rsidRDefault="001F6BC9" w:rsidP="001F6BC9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3</w:t>
            </w:r>
          </w:p>
        </w:tc>
        <w:tc>
          <w:tcPr>
            <w:tcW w:w="3322" w:type="pct"/>
            <w:shd w:val="clear" w:color="auto" w:fill="2F5496" w:themeFill="accent1" w:themeFillShade="BF"/>
            <w:vAlign w:val="center"/>
          </w:tcPr>
          <w:p w:rsidR="001F6BC9" w:rsidRPr="002A70A9" w:rsidRDefault="001F6BC9" w:rsidP="001F6BC9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2A70A9">
              <w:rPr>
                <w:rFonts w:ascii="Arial" w:hAnsi="Arial" w:cs="Arial"/>
                <w:b/>
                <w:color w:val="FFFFFF"/>
              </w:rPr>
              <w:t>SAVOIR REALISER ET CONTROLER UNE PREPARATION RADIOPHARMACEUTIQUE</w:t>
            </w:r>
          </w:p>
        </w:tc>
        <w:tc>
          <w:tcPr>
            <w:tcW w:w="438" w:type="pct"/>
            <w:shd w:val="clear" w:color="auto" w:fill="2F5496" w:themeFill="accent1" w:themeFillShade="BF"/>
            <w:vAlign w:val="center"/>
          </w:tcPr>
          <w:p w:rsidR="001F6BC9" w:rsidRPr="009D4174" w:rsidRDefault="001F6BC9" w:rsidP="001F6BC9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502" w:type="pct"/>
            <w:shd w:val="clear" w:color="auto" w:fill="2F5496" w:themeFill="accent1" w:themeFillShade="BF"/>
            <w:vAlign w:val="center"/>
          </w:tcPr>
          <w:p w:rsidR="001F6BC9" w:rsidRPr="009D4174" w:rsidRDefault="001F6BC9" w:rsidP="001F6BC9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502" w:type="pct"/>
            <w:shd w:val="clear" w:color="auto" w:fill="2F5496" w:themeFill="accent1" w:themeFillShade="BF"/>
            <w:vAlign w:val="center"/>
          </w:tcPr>
          <w:p w:rsidR="001F6BC9" w:rsidRPr="009D4174" w:rsidRDefault="001F6BC9" w:rsidP="001F6BC9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3.1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1F6BC9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972CA">
              <w:rPr>
                <w:rFonts w:ascii="Arial" w:eastAsia="Times New Roman" w:hAnsi="Arial" w:cs="Arial"/>
                <w:color w:val="000000"/>
                <w:lang w:eastAsia="fr-FR"/>
              </w:rPr>
              <w:t>Maitriser l’environnement législatif et réglementaire des préparations radiopharmaceutiques réalisées à l’hôpital et de leur contrôle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3.2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1F6BC9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972CA">
              <w:rPr>
                <w:rFonts w:ascii="Arial" w:eastAsia="Times New Roman" w:hAnsi="Arial" w:cs="Arial"/>
                <w:color w:val="000000"/>
                <w:lang w:eastAsia="fr-FR"/>
              </w:rPr>
              <w:t>Identifier les sources d'informations pertinentes relatives aux préparations radiopharmaceutiques et à leur contrôle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3.3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1F6BC9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972CA">
              <w:rPr>
                <w:rFonts w:ascii="Arial" w:eastAsia="Times New Roman" w:hAnsi="Arial" w:cs="Arial"/>
                <w:color w:val="000000"/>
                <w:lang w:eastAsia="fr-FR"/>
              </w:rPr>
              <w:t>Evaluer la faisabilité d’une préparation radiopharmaceutique et de son contrôle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3.4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1F6BC9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972CA">
              <w:rPr>
                <w:rFonts w:ascii="Arial" w:eastAsia="Times New Roman" w:hAnsi="Arial" w:cs="Arial"/>
                <w:color w:val="000000"/>
                <w:lang w:eastAsia="fr-FR"/>
              </w:rPr>
              <w:t>Maitriser la réalisation des préparations radiopharmaceutiques et leur contrôle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3.5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1F6BC9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972CA">
              <w:rPr>
                <w:rFonts w:ascii="Arial" w:eastAsia="Times New Roman" w:hAnsi="Arial" w:cs="Arial"/>
                <w:color w:val="000000"/>
                <w:lang w:eastAsia="fr-FR"/>
              </w:rPr>
              <w:t>Mettre en œuvre les règles applicables en matière de traçabilité et maitriser les systèmes informatiques de gestion et de suivi des préparations et des contrôles en radiopharmacie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3.6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1F6BC9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972CA">
              <w:rPr>
                <w:rFonts w:ascii="Arial" w:eastAsia="Times New Roman" w:hAnsi="Arial" w:cs="Arial"/>
                <w:color w:val="000000"/>
                <w:lang w:eastAsia="fr-FR"/>
              </w:rPr>
              <w:t>Concevoir un dossier de lot et assurer la libération d’une préparation radiopharmaceutique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</w:t>
            </w:r>
            <w:r w:rsidR="001F6BC9">
              <w:rPr>
                <w:rFonts w:ascii="Arial" w:eastAsia="Times New Roman" w:hAnsi="Arial" w:cs="Arial"/>
                <w:b/>
                <w:lang w:eastAsia="fr-FR"/>
              </w:rPr>
              <w:t>7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1F6BC9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972CA">
              <w:rPr>
                <w:rFonts w:ascii="Arial" w:eastAsia="Times New Roman" w:hAnsi="Arial" w:cs="Arial"/>
                <w:color w:val="000000"/>
                <w:lang w:eastAsia="fr-FR"/>
              </w:rPr>
              <w:t>Gérer les non-conformités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1F6BC9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1F6BC9" w:rsidRPr="007862D7" w:rsidRDefault="001F6BC9" w:rsidP="001F6BC9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3.8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1F6BC9" w:rsidRPr="00E972CA" w:rsidRDefault="001F6BC9" w:rsidP="001F6BC9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972CA">
              <w:rPr>
                <w:rFonts w:ascii="Arial" w:eastAsia="Times New Roman" w:hAnsi="Arial" w:cs="Arial"/>
                <w:color w:val="000000"/>
                <w:lang w:eastAsia="fr-FR"/>
              </w:rPr>
              <w:t>Maitriser la réalisation des contrôles environnementaux (hygiène/radioprotection)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1F6BC9" w:rsidRPr="007862D7" w:rsidRDefault="001F6BC9" w:rsidP="001F6BC9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1F6BC9" w:rsidRPr="007862D7" w:rsidRDefault="001F6BC9" w:rsidP="001F6BC9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1F6BC9" w:rsidRPr="007862D7" w:rsidRDefault="001F6BC9" w:rsidP="001F6BC9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1F6BC9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1F6BC9" w:rsidRPr="007862D7" w:rsidRDefault="001F6BC9" w:rsidP="001F6BC9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3.9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1F6BC9" w:rsidRPr="00E972CA" w:rsidRDefault="001F6BC9" w:rsidP="001F6BC9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972CA">
              <w:rPr>
                <w:rFonts w:ascii="Arial" w:eastAsia="Times New Roman" w:hAnsi="Arial" w:cs="Arial"/>
                <w:color w:val="000000"/>
                <w:lang w:eastAsia="fr-FR"/>
              </w:rPr>
              <w:t>Participer à la démarche de qualification des équipements (</w:t>
            </w:r>
            <w:proofErr w:type="spellStart"/>
            <w:r w:rsidRPr="00E972CA">
              <w:rPr>
                <w:rFonts w:ascii="Arial" w:eastAsia="Times New Roman" w:hAnsi="Arial" w:cs="Arial"/>
                <w:color w:val="000000"/>
                <w:lang w:eastAsia="fr-FR"/>
              </w:rPr>
              <w:t>activimètres</w:t>
            </w:r>
            <w:proofErr w:type="spellEnd"/>
            <w:r w:rsidRPr="00E972CA">
              <w:rPr>
                <w:rFonts w:ascii="Arial" w:eastAsia="Times New Roman" w:hAnsi="Arial" w:cs="Arial"/>
                <w:color w:val="000000"/>
                <w:lang w:eastAsia="fr-FR"/>
              </w:rPr>
              <w:t>, enceintes blindées, automates de dispensation et/ou administration des doses…) et locaux de préparation et de contrôle en radiopharmacie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1F6BC9" w:rsidRPr="007862D7" w:rsidRDefault="001F6BC9" w:rsidP="001F6BC9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1F6BC9" w:rsidRPr="007862D7" w:rsidRDefault="001F6BC9" w:rsidP="001F6BC9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1F6BC9" w:rsidRPr="007862D7" w:rsidRDefault="001F6BC9" w:rsidP="001F6BC9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1F6BC9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1F6BC9" w:rsidRPr="007862D7" w:rsidRDefault="001F6BC9" w:rsidP="001F6BC9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3.10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1F6BC9" w:rsidRPr="00E972CA" w:rsidRDefault="001F6BC9" w:rsidP="001F6BC9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972CA">
              <w:rPr>
                <w:rFonts w:ascii="Arial" w:eastAsia="Times New Roman" w:hAnsi="Arial" w:cs="Arial"/>
                <w:color w:val="000000"/>
                <w:lang w:eastAsia="fr-FR"/>
              </w:rPr>
              <w:t>Participer à la démarche de formation et d’habilitation des personnels impliqués dans les actes de préparation et de contrôle en radiopharmacie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1F6BC9" w:rsidRPr="007862D7" w:rsidRDefault="001F6BC9" w:rsidP="001F6BC9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1F6BC9" w:rsidRPr="007862D7" w:rsidRDefault="001F6BC9" w:rsidP="001F6BC9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1F6BC9" w:rsidRPr="007862D7" w:rsidRDefault="001F6BC9" w:rsidP="001F6BC9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</w:tbl>
    <w:p w:rsidR="009F7F5B" w:rsidRDefault="009F7F5B" w:rsidP="009F7F5B">
      <w:pPr>
        <w:rPr>
          <w:lang w:eastAsia="fr-FR"/>
        </w:rPr>
      </w:pPr>
    </w:p>
    <w:p w:rsidR="009F7F5B" w:rsidRDefault="009F7F5B" w:rsidP="009F7F5B">
      <w:pPr>
        <w:rPr>
          <w:lang w:eastAsia="fr-FR"/>
        </w:rPr>
      </w:pPr>
      <w:r>
        <w:rPr>
          <w:lang w:eastAsia="fr-FR"/>
        </w:rPr>
        <w:br w:type="page"/>
      </w:r>
    </w:p>
    <w:tbl>
      <w:tblPr>
        <w:tblW w:w="528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7315"/>
        <w:gridCol w:w="938"/>
        <w:gridCol w:w="1079"/>
        <w:gridCol w:w="1079"/>
      </w:tblGrid>
      <w:tr w:rsidR="001F6BC9" w:rsidRPr="009D4174" w:rsidTr="00011D75">
        <w:trPr>
          <w:trHeight w:val="374"/>
        </w:trPr>
        <w:tc>
          <w:tcPr>
            <w:tcW w:w="292" w:type="pct"/>
            <w:shd w:val="clear" w:color="auto" w:fill="2F5496" w:themeFill="accent1" w:themeFillShade="BF"/>
            <w:vAlign w:val="center"/>
          </w:tcPr>
          <w:p w:rsidR="001F6BC9" w:rsidRPr="009D4174" w:rsidRDefault="001F6BC9" w:rsidP="001F6BC9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lastRenderedPageBreak/>
              <w:t>4</w:t>
            </w:r>
          </w:p>
        </w:tc>
        <w:tc>
          <w:tcPr>
            <w:tcW w:w="3308" w:type="pct"/>
            <w:shd w:val="clear" w:color="auto" w:fill="2F5496" w:themeFill="accent1" w:themeFillShade="BF"/>
            <w:vAlign w:val="center"/>
          </w:tcPr>
          <w:p w:rsidR="001F6BC9" w:rsidRPr="00DE2FBF" w:rsidRDefault="001F6BC9" w:rsidP="001F6BC9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2A70A9">
              <w:rPr>
                <w:rFonts w:ascii="Arial" w:hAnsi="Arial" w:cs="Arial"/>
                <w:b/>
                <w:color w:val="FFFFFF"/>
              </w:rPr>
              <w:t>COMPRENDRE ET MAITRISER LES ENJEUX DE LA RADIOPROTECTION</w:t>
            </w:r>
          </w:p>
        </w:tc>
        <w:tc>
          <w:tcPr>
            <w:tcW w:w="424" w:type="pct"/>
            <w:shd w:val="clear" w:color="auto" w:fill="2F5496" w:themeFill="accent1" w:themeFillShade="BF"/>
            <w:vAlign w:val="center"/>
          </w:tcPr>
          <w:p w:rsidR="001F6BC9" w:rsidRPr="009D4174" w:rsidRDefault="001F6BC9" w:rsidP="001F6BC9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1F6BC9" w:rsidRPr="009D4174" w:rsidRDefault="001F6BC9" w:rsidP="001F6BC9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1F6BC9" w:rsidRPr="009D4174" w:rsidRDefault="001F6BC9" w:rsidP="001F6BC9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6D3F42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4.1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6D3F42" w:rsidRPr="007862D7" w:rsidRDefault="001F6BC9" w:rsidP="0084723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972CA">
              <w:rPr>
                <w:rFonts w:ascii="Arial" w:eastAsia="Times New Roman" w:hAnsi="Arial" w:cs="Arial"/>
                <w:color w:val="000000"/>
                <w:lang w:eastAsia="fr-FR"/>
              </w:rPr>
              <w:t>Identifier les institutions nationales et internationales impliquées dans la radioprotection et les sources d'informations pertinentes relatives à la radiobiologie et à la radioprotection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6D3F42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4.2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6D3F42" w:rsidRPr="007862D7" w:rsidRDefault="001F6BC9" w:rsidP="0084723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972CA">
              <w:rPr>
                <w:rFonts w:ascii="Arial" w:eastAsia="Times New Roman" w:hAnsi="Arial" w:cs="Arial"/>
                <w:color w:val="000000"/>
                <w:lang w:eastAsia="fr-FR"/>
              </w:rPr>
              <w:t>Intégrer l’environnement législatif et réglementaire en matière de radioprotection dans sa pratique hospitalière quotidienne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6D3F42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4.3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6D3F42" w:rsidRPr="007862D7" w:rsidRDefault="001F6BC9" w:rsidP="0084723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972CA">
              <w:rPr>
                <w:rFonts w:ascii="Arial" w:eastAsia="Times New Roman" w:hAnsi="Arial" w:cs="Arial"/>
                <w:color w:val="000000"/>
                <w:lang w:eastAsia="fr-FR"/>
              </w:rPr>
              <w:t>Connaitre et maitriser les mesures de radioprotection des patients et de l’environnement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6D3F42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4.4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6D3F42" w:rsidRPr="007862D7" w:rsidRDefault="001F6BC9" w:rsidP="0084723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972CA">
              <w:rPr>
                <w:rFonts w:ascii="Arial" w:eastAsia="Times New Roman" w:hAnsi="Arial" w:cs="Arial"/>
                <w:color w:val="000000"/>
                <w:lang w:eastAsia="fr-FR"/>
              </w:rPr>
              <w:t>Comprendre la méthodologie utilisée en dosimétrie et sa mise en œuvre dans la prise en charge du patient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6D3F42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4.5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6D3F42" w:rsidRPr="007862D7" w:rsidRDefault="001F6BC9" w:rsidP="0084723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972CA">
              <w:rPr>
                <w:rFonts w:ascii="Arial" w:eastAsia="Times New Roman" w:hAnsi="Arial" w:cs="Arial"/>
                <w:color w:val="000000"/>
                <w:lang w:eastAsia="fr-FR"/>
              </w:rPr>
              <w:t>Participer à une démarche de gestion des risques appliquée à l’utilisation médicale des rayonnements ionisants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6D3F42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6D3F42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4.6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6D3F42" w:rsidRPr="007862D7" w:rsidRDefault="001F6BC9" w:rsidP="0084723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972CA">
              <w:rPr>
                <w:rFonts w:ascii="Arial" w:eastAsia="Times New Roman" w:hAnsi="Arial" w:cs="Arial"/>
                <w:color w:val="000000"/>
                <w:lang w:eastAsia="fr-FR"/>
              </w:rPr>
              <w:t>Participer à une démarche d’évaluation des pratiques professionnelles en matière de radioprotection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6D3F42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6D3F42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4.7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6D3F42" w:rsidRPr="007862D7" w:rsidRDefault="001F6BC9" w:rsidP="0084723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972CA">
              <w:rPr>
                <w:rFonts w:ascii="Arial" w:eastAsia="Times New Roman" w:hAnsi="Arial" w:cs="Arial"/>
                <w:color w:val="000000"/>
                <w:lang w:eastAsia="fr-FR"/>
              </w:rPr>
              <w:t>Participer à la gestion d’une contamination radioactive du personnel ou des locaux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1F6BC9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1F6BC9" w:rsidRDefault="001F6BC9" w:rsidP="001F6BC9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4.8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1F6BC9" w:rsidRPr="005428E7" w:rsidRDefault="001F6BC9" w:rsidP="001F6BC9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972CA">
              <w:rPr>
                <w:rFonts w:ascii="Arial" w:eastAsia="Times New Roman" w:hAnsi="Arial" w:cs="Arial"/>
                <w:color w:val="000000"/>
                <w:lang w:eastAsia="fr-FR"/>
              </w:rPr>
              <w:t>Maitriser le circuit de gestion des déchets et effluents radioactifs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1F6BC9" w:rsidRPr="007862D7" w:rsidRDefault="001F6BC9" w:rsidP="001F6BC9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1F6BC9" w:rsidRPr="007862D7" w:rsidRDefault="001F6BC9" w:rsidP="001F6BC9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1F6BC9" w:rsidRPr="007862D7" w:rsidRDefault="001F6BC9" w:rsidP="001F6BC9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1F6BC9" w:rsidRPr="009D4174" w:rsidTr="00011D75">
        <w:trPr>
          <w:trHeight w:val="374"/>
        </w:trPr>
        <w:tc>
          <w:tcPr>
            <w:tcW w:w="292" w:type="pct"/>
            <w:shd w:val="clear" w:color="auto" w:fill="2F5496" w:themeFill="accent1" w:themeFillShade="BF"/>
            <w:vAlign w:val="center"/>
          </w:tcPr>
          <w:p w:rsidR="001F6BC9" w:rsidRPr="009D4174" w:rsidRDefault="001F6BC9" w:rsidP="001F6BC9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lang w:eastAsia="fr-FR"/>
              </w:rPr>
              <w:br w:type="page"/>
            </w: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5</w:t>
            </w:r>
          </w:p>
        </w:tc>
        <w:tc>
          <w:tcPr>
            <w:tcW w:w="3308" w:type="pct"/>
            <w:shd w:val="clear" w:color="auto" w:fill="2F5496" w:themeFill="accent1" w:themeFillShade="BF"/>
            <w:vAlign w:val="center"/>
          </w:tcPr>
          <w:p w:rsidR="001F6BC9" w:rsidRPr="00DE2FBF" w:rsidRDefault="001F6BC9" w:rsidP="001F6BC9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2A70A9">
              <w:rPr>
                <w:rFonts w:ascii="Arial" w:hAnsi="Arial" w:cs="Arial"/>
                <w:b/>
                <w:color w:val="FFFFFF"/>
              </w:rPr>
              <w:t>PRATIQUER LA PHARMACIE CLINIQUE APPLIQUEE A LA RADIOPHARMACIE</w:t>
            </w:r>
          </w:p>
        </w:tc>
        <w:tc>
          <w:tcPr>
            <w:tcW w:w="424" w:type="pct"/>
            <w:shd w:val="clear" w:color="auto" w:fill="2F5496" w:themeFill="accent1" w:themeFillShade="BF"/>
            <w:vAlign w:val="center"/>
          </w:tcPr>
          <w:p w:rsidR="001F6BC9" w:rsidRPr="009D4174" w:rsidRDefault="001F6BC9" w:rsidP="001F6BC9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1F6BC9" w:rsidRPr="009D4174" w:rsidRDefault="001F6BC9" w:rsidP="001F6BC9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1F6BC9" w:rsidRPr="009D4174" w:rsidRDefault="001F6BC9" w:rsidP="001F6BC9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5.1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1F6BC9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972CA">
              <w:rPr>
                <w:rFonts w:ascii="Arial" w:eastAsia="Times New Roman" w:hAnsi="Arial" w:cs="Arial"/>
                <w:color w:val="000000"/>
                <w:lang w:eastAsia="fr-FR"/>
              </w:rPr>
              <w:t>Réaliser l’analyse pharmaceutique d’une prescription de médicament radiopharmaceutique ou DMIA radioactif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5.2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1F6BC9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972CA">
              <w:rPr>
                <w:rFonts w:ascii="Arial" w:eastAsia="Times New Roman" w:hAnsi="Arial" w:cs="Arial"/>
                <w:color w:val="000000"/>
                <w:lang w:eastAsia="fr-FR"/>
              </w:rPr>
              <w:t>Formuler une intervention pharmaceutique sur une prescription de médicament radiopharmaceutique ou DMIA radioactif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5.3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1F6BC9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972CA">
              <w:rPr>
                <w:rFonts w:ascii="Arial" w:eastAsia="Times New Roman" w:hAnsi="Arial" w:cs="Arial"/>
                <w:color w:val="000000"/>
                <w:lang w:eastAsia="fr-FR"/>
              </w:rPr>
              <w:t>Réaliser un entretien pharmaceutique ciblé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5.4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1F6BC9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972CA">
              <w:rPr>
                <w:rFonts w:ascii="Arial" w:eastAsia="Times New Roman" w:hAnsi="Arial" w:cs="Arial"/>
                <w:color w:val="000000"/>
                <w:lang w:eastAsia="fr-FR"/>
              </w:rPr>
              <w:t>Identifier les sources d'informations pertinentes relatives aux stratégies diagnostiques et thérapeutiques et évaluer les données disponibles dans une démarche d'aide à la décision en matière de choix et de bon usage des médicaments radiopharmaceutiques et DMIA radioactifs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5.5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1F6BC9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972CA">
              <w:rPr>
                <w:rFonts w:ascii="Arial" w:eastAsia="Times New Roman" w:hAnsi="Arial" w:cs="Arial"/>
                <w:color w:val="000000"/>
                <w:lang w:eastAsia="fr-FR"/>
              </w:rPr>
              <w:t xml:space="preserve">Participer à une démarche </w:t>
            </w:r>
            <w:proofErr w:type="spellStart"/>
            <w:r w:rsidRPr="00E972CA">
              <w:rPr>
                <w:rFonts w:ascii="Arial" w:eastAsia="Times New Roman" w:hAnsi="Arial" w:cs="Arial"/>
                <w:color w:val="000000"/>
                <w:lang w:eastAsia="fr-FR"/>
              </w:rPr>
              <w:t>pluri-professionnelle</w:t>
            </w:r>
            <w:proofErr w:type="spellEnd"/>
            <w:r w:rsidRPr="00E972CA">
              <w:rPr>
                <w:rFonts w:ascii="Arial" w:eastAsia="Times New Roman" w:hAnsi="Arial" w:cs="Arial"/>
                <w:color w:val="000000"/>
                <w:lang w:eastAsia="fr-FR"/>
              </w:rPr>
              <w:t xml:space="preserve"> de prise en charge diagnostique et/ou thérapeutique globale du patient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</w:tbl>
    <w:p w:rsidR="001F6BC9" w:rsidRDefault="001F6BC9" w:rsidP="00011D75">
      <w:pPr>
        <w:rPr>
          <w:rStyle w:val="Accentuationintense"/>
          <w:b/>
          <w:color w:val="2F5496" w:themeColor="accent1" w:themeShade="BF"/>
        </w:rPr>
      </w:pPr>
    </w:p>
    <w:p w:rsidR="001F6BC9" w:rsidRDefault="001F6BC9" w:rsidP="001F6BC9">
      <w:pPr>
        <w:rPr>
          <w:rStyle w:val="Accentuationintense"/>
          <w:b/>
          <w:color w:val="2F5496" w:themeColor="accent1" w:themeShade="BF"/>
        </w:rPr>
      </w:pPr>
      <w:r>
        <w:rPr>
          <w:rStyle w:val="Accentuationintense"/>
          <w:b/>
          <w:color w:val="2F5496" w:themeColor="accent1" w:themeShade="BF"/>
        </w:rPr>
        <w:br w:type="page"/>
      </w:r>
    </w:p>
    <w:tbl>
      <w:tblPr>
        <w:tblW w:w="528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7315"/>
        <w:gridCol w:w="938"/>
        <w:gridCol w:w="1079"/>
        <w:gridCol w:w="1079"/>
      </w:tblGrid>
      <w:tr w:rsidR="001F6BC9" w:rsidRPr="009D4174" w:rsidTr="00EF03BD">
        <w:trPr>
          <w:trHeight w:val="374"/>
        </w:trPr>
        <w:tc>
          <w:tcPr>
            <w:tcW w:w="292" w:type="pct"/>
            <w:shd w:val="clear" w:color="auto" w:fill="2F5496" w:themeFill="accent1" w:themeFillShade="BF"/>
            <w:vAlign w:val="center"/>
          </w:tcPr>
          <w:p w:rsidR="001F6BC9" w:rsidRPr="009D4174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lastRenderedPageBreak/>
              <w:t>6</w:t>
            </w:r>
          </w:p>
        </w:tc>
        <w:tc>
          <w:tcPr>
            <w:tcW w:w="3308" w:type="pct"/>
            <w:shd w:val="clear" w:color="auto" w:fill="2F5496" w:themeFill="accent1" w:themeFillShade="BF"/>
            <w:vAlign w:val="center"/>
          </w:tcPr>
          <w:p w:rsidR="001F6BC9" w:rsidRPr="001F6BC9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1F6BC9">
              <w:rPr>
                <w:rFonts w:ascii="Arial" w:hAnsi="Arial" w:cs="Arial"/>
                <w:b/>
                <w:color w:val="FFFFFF"/>
              </w:rPr>
              <w:t>ASSURER LA RESPONSABILITE DE L'ACTIVITE DE RADIOPHARMACIE</w:t>
            </w:r>
          </w:p>
        </w:tc>
        <w:tc>
          <w:tcPr>
            <w:tcW w:w="424" w:type="pct"/>
            <w:shd w:val="clear" w:color="auto" w:fill="2F5496" w:themeFill="accent1" w:themeFillShade="BF"/>
            <w:vAlign w:val="center"/>
          </w:tcPr>
          <w:p w:rsidR="001F6BC9" w:rsidRPr="009D4174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1F6BC9" w:rsidRPr="009D4174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1F6BC9" w:rsidRPr="009D4174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1F6BC9" w:rsidRPr="007862D7" w:rsidTr="00EF03BD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1F6BC9" w:rsidRPr="007862D7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6.1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1F6BC9" w:rsidRPr="007862D7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972CA">
              <w:rPr>
                <w:rFonts w:ascii="Arial" w:eastAsia="Times New Roman" w:hAnsi="Arial" w:cs="Arial"/>
                <w:color w:val="000000"/>
                <w:lang w:eastAsia="fr-FR"/>
              </w:rPr>
              <w:t>Gérer l'ensemble du circuit (référencement, commande, réception, préparation, contrôle, dispensation…) des produits radiopharmaceutiques (trousses, précurseurs, générateurs, médicaments radiopharmaceutiques, DMIA radioactifs)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1F6BC9" w:rsidRPr="007862D7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1F6BC9" w:rsidRPr="007862D7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1F6BC9" w:rsidRPr="007862D7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1F6BC9" w:rsidRPr="007862D7" w:rsidTr="00EF03BD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1F6BC9" w:rsidRPr="007862D7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6.2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1F6BC9" w:rsidRPr="007862D7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972CA">
              <w:rPr>
                <w:rFonts w:ascii="Arial" w:eastAsia="Times New Roman" w:hAnsi="Arial" w:cs="Arial"/>
                <w:color w:val="000000"/>
                <w:lang w:eastAsia="fr-FR"/>
              </w:rPr>
              <w:t>Participer au management (encadrement d'étudiants hospitaliers, de préparateurs en pharmacie, de manipulateurs en électroradiologie…)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1F6BC9" w:rsidRPr="007862D7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1F6BC9" w:rsidRPr="007862D7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1F6BC9" w:rsidRPr="007862D7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1F6BC9" w:rsidRPr="007862D7" w:rsidTr="00EF03BD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1F6BC9" w:rsidRPr="007862D7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6.3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1F6BC9" w:rsidRPr="007862D7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972CA">
              <w:rPr>
                <w:rFonts w:ascii="Arial" w:eastAsia="Times New Roman" w:hAnsi="Arial" w:cs="Arial"/>
                <w:color w:val="000000"/>
                <w:lang w:eastAsia="fr-FR"/>
              </w:rPr>
              <w:t>Maitriser la démarche de formation d'habilitation des personnels impliqués dans les actes de préparation et de contrôle en radiopharmacie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1F6BC9" w:rsidRPr="007862D7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1F6BC9" w:rsidRPr="007862D7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1F6BC9" w:rsidRPr="007862D7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1F6BC9" w:rsidRPr="007862D7" w:rsidTr="00EF03BD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1F6BC9" w:rsidRPr="007862D7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6.4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1F6BC9" w:rsidRPr="007862D7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972CA">
              <w:rPr>
                <w:rFonts w:ascii="Arial" w:eastAsia="Times New Roman" w:hAnsi="Arial" w:cs="Arial"/>
                <w:color w:val="000000"/>
                <w:lang w:eastAsia="fr-FR"/>
              </w:rPr>
              <w:t xml:space="preserve">Développer une expertise technique en radiochimie, </w:t>
            </w:r>
            <w:proofErr w:type="spellStart"/>
            <w:r w:rsidRPr="00E972CA">
              <w:rPr>
                <w:rFonts w:ascii="Arial" w:eastAsia="Times New Roman" w:hAnsi="Arial" w:cs="Arial"/>
                <w:color w:val="000000"/>
                <w:lang w:eastAsia="fr-FR"/>
              </w:rPr>
              <w:t>radiopharmacologie</w:t>
            </w:r>
            <w:proofErr w:type="spellEnd"/>
            <w:r w:rsidRPr="00E972CA">
              <w:rPr>
                <w:rFonts w:ascii="Arial" w:eastAsia="Times New Roman" w:hAnsi="Arial" w:cs="Arial"/>
                <w:color w:val="000000"/>
                <w:lang w:eastAsia="fr-FR"/>
              </w:rPr>
              <w:t xml:space="preserve"> et en contrôles physico-chimiques et microbiologiques des préparations radiopharmaceutiques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1F6BC9" w:rsidRPr="007862D7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1F6BC9" w:rsidRPr="007862D7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1F6BC9" w:rsidRPr="007862D7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1F6BC9" w:rsidRPr="007862D7" w:rsidTr="00EF03BD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1F6BC9" w:rsidRPr="007862D7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6.5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1F6BC9" w:rsidRPr="007862D7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972CA">
              <w:rPr>
                <w:rFonts w:ascii="Arial" w:eastAsia="Times New Roman" w:hAnsi="Arial" w:cs="Arial"/>
                <w:color w:val="000000"/>
                <w:lang w:eastAsia="fr-FR"/>
              </w:rPr>
              <w:t>Mener des études de faisabilité et mettre au point des procédés de préparation radiopharmaceutique et de contrôles de préparations radiopharmaceutiques complexes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1F6BC9" w:rsidRPr="007862D7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1F6BC9" w:rsidRPr="007862D7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1F6BC9" w:rsidRPr="007862D7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1F6BC9" w:rsidRPr="007862D7" w:rsidTr="00EF03BD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1F6BC9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6.6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1F6BC9" w:rsidRPr="007862D7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972CA">
              <w:rPr>
                <w:rFonts w:ascii="Arial" w:eastAsia="Times New Roman" w:hAnsi="Arial" w:cs="Arial"/>
                <w:color w:val="000000"/>
                <w:lang w:eastAsia="fr-FR"/>
              </w:rPr>
              <w:t xml:space="preserve">Maîtriser les spécificités des préparations en essais cliniques, des préparations à visée thérapeutique, des médicaments à statut particulier (ATU, MDS, marquages cellulaires </w:t>
            </w:r>
            <w:proofErr w:type="spellStart"/>
            <w:r w:rsidRPr="00E972CA">
              <w:rPr>
                <w:rFonts w:ascii="Arial" w:eastAsia="Times New Roman" w:hAnsi="Arial" w:cs="Arial"/>
                <w:color w:val="000000"/>
                <w:lang w:eastAsia="fr-FR"/>
              </w:rPr>
              <w:t>radioisotopiques</w:t>
            </w:r>
            <w:proofErr w:type="spellEnd"/>
            <w:r w:rsidRPr="00E972CA">
              <w:rPr>
                <w:rFonts w:ascii="Arial" w:eastAsia="Times New Roman" w:hAnsi="Arial" w:cs="Arial"/>
                <w:color w:val="000000"/>
                <w:lang w:eastAsia="fr-FR"/>
              </w:rPr>
              <w:t>)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1F6BC9" w:rsidRPr="007862D7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1F6BC9" w:rsidRPr="007862D7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1F6BC9" w:rsidRPr="007862D7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1F6BC9" w:rsidRPr="007862D7" w:rsidTr="00EF03BD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1F6BC9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6.7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1F6BC9" w:rsidRPr="005428E7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972CA">
              <w:rPr>
                <w:rFonts w:ascii="Arial" w:eastAsia="Times New Roman" w:hAnsi="Arial" w:cs="Arial"/>
                <w:color w:val="000000"/>
                <w:lang w:eastAsia="fr-FR"/>
              </w:rPr>
              <w:t>Maitriser la démarche de qualification des équipements et locaux de préparation et de contrôle en radiopharmacie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1F6BC9" w:rsidRPr="007862D7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1F6BC9" w:rsidRPr="007862D7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1F6BC9" w:rsidRPr="007862D7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1F6BC9" w:rsidRPr="007862D7" w:rsidTr="00EF03BD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1F6BC9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6.8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1F6BC9" w:rsidRPr="005428E7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972CA">
              <w:rPr>
                <w:rFonts w:ascii="Arial" w:eastAsia="Times New Roman" w:hAnsi="Arial" w:cs="Arial"/>
                <w:color w:val="000000"/>
                <w:lang w:eastAsia="fr-FR"/>
              </w:rPr>
              <w:t>Concevoir et mettre en place une démarche de gestion des risques appliquée aux activités de radiopharmacie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1F6BC9" w:rsidRPr="007862D7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1F6BC9" w:rsidRPr="007862D7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1F6BC9" w:rsidRPr="007862D7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1F6BC9" w:rsidRPr="007862D7" w:rsidTr="00EF03BD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1F6BC9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6.9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1F6BC9" w:rsidRPr="005428E7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972CA">
              <w:rPr>
                <w:rFonts w:ascii="Arial" w:eastAsia="Times New Roman" w:hAnsi="Arial" w:cs="Arial"/>
                <w:color w:val="000000"/>
                <w:lang w:eastAsia="fr-FR"/>
              </w:rPr>
              <w:t>Participer aux comités de retour d'expérience et mener une évaluation des pratiques professionnelles en radiopharmacie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1F6BC9" w:rsidRPr="007862D7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1F6BC9" w:rsidRPr="007862D7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1F6BC9" w:rsidRPr="007862D7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1F6BC9" w:rsidRPr="007862D7" w:rsidTr="00EF03BD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1F6BC9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6.10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1F6BC9" w:rsidRPr="005428E7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972CA">
              <w:rPr>
                <w:rFonts w:ascii="Arial" w:eastAsia="Times New Roman" w:hAnsi="Arial" w:cs="Arial"/>
                <w:color w:val="000000"/>
                <w:lang w:eastAsia="fr-FR"/>
              </w:rPr>
              <w:t>Rechercher les informations spécifiques à une question posée en utilisant les moyens disponibles ; analyser les articles scientifiques ou les sites internet pertinents traitant la question posée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1F6BC9" w:rsidRPr="007862D7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1F6BC9" w:rsidRPr="007862D7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1F6BC9" w:rsidRPr="007862D7" w:rsidRDefault="001F6BC9" w:rsidP="00EF03BD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</w:tbl>
    <w:p w:rsidR="001F6BC9" w:rsidRDefault="001F6BC9" w:rsidP="009D4174">
      <w:pPr>
        <w:rPr>
          <w:rStyle w:val="Accentuationintense"/>
          <w:b/>
          <w:color w:val="2F5496" w:themeColor="accent1" w:themeShade="BF"/>
        </w:rPr>
      </w:pPr>
    </w:p>
    <w:p w:rsidR="001F6BC9" w:rsidRDefault="001F6BC9" w:rsidP="001F6BC9">
      <w:pPr>
        <w:rPr>
          <w:rStyle w:val="Accentuationintense"/>
          <w:b/>
          <w:color w:val="2F5496" w:themeColor="accent1" w:themeShade="BF"/>
        </w:rPr>
      </w:pPr>
      <w:r>
        <w:rPr>
          <w:rStyle w:val="Accentuationintense"/>
          <w:b/>
          <w:color w:val="2F5496" w:themeColor="accent1" w:themeShade="BF"/>
        </w:rPr>
        <w:br w:type="page"/>
      </w:r>
    </w:p>
    <w:p w:rsidR="00217AE2" w:rsidRDefault="00217AE2" w:rsidP="009D4174">
      <w:pPr>
        <w:rPr>
          <w:rStyle w:val="Accentuationintense"/>
          <w:b/>
          <w:color w:val="2F5496" w:themeColor="accent1" w:themeShade="BF"/>
        </w:rPr>
      </w:pPr>
      <w:r w:rsidRPr="00217AE2">
        <w:rPr>
          <w:rStyle w:val="Accentuationintense"/>
          <w:b/>
          <w:color w:val="2F5496" w:themeColor="accent1" w:themeShade="BF"/>
        </w:rPr>
        <w:lastRenderedPageBreak/>
        <w:t>Avis du responsable de stage</w:t>
      </w:r>
      <w:r>
        <w:rPr>
          <w:rStyle w:val="Accentuationintense"/>
          <w:b/>
          <w:color w:val="2F5496" w:themeColor="accent1" w:themeShade="BF"/>
        </w:rPr>
        <w:t> :</w:t>
      </w:r>
    </w:p>
    <w:p w:rsidR="00217AE2" w:rsidRPr="00217AE2" w:rsidRDefault="00217AE2" w:rsidP="009D4174">
      <w:pPr>
        <w:rPr>
          <w:rStyle w:val="Accentuationintense"/>
          <w:b/>
          <w:color w:val="2F5496" w:themeColor="accent1" w:themeShade="BF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r w:rsidRPr="00217AE2">
        <w:rPr>
          <w:rStyle w:val="Accentuationintense"/>
          <w:i w:val="0"/>
          <w:color w:val="000000" w:themeColor="text1"/>
        </w:rPr>
        <w:t>Nom :</w:t>
      </w:r>
      <w:r w:rsidRPr="00217AE2">
        <w:rPr>
          <w:rStyle w:val="Accentuationintense"/>
          <w:i w:val="0"/>
          <w:color w:val="000000" w:themeColor="text1"/>
        </w:rPr>
        <w:tab/>
      </w:r>
      <w:r w:rsidRPr="00217AE2">
        <w:rPr>
          <w:rStyle w:val="Accentuationintense"/>
          <w:i w:val="0"/>
          <w:color w:val="000000" w:themeColor="text1"/>
        </w:rPr>
        <w:tab/>
      </w:r>
      <w:r w:rsidRPr="00217AE2">
        <w:rPr>
          <w:rStyle w:val="Accentuationintense"/>
          <w:i w:val="0"/>
          <w:color w:val="000000" w:themeColor="text1"/>
        </w:rPr>
        <w:tab/>
      </w:r>
      <w:r w:rsidRPr="00217AE2">
        <w:rPr>
          <w:rStyle w:val="Accentuationintense"/>
          <w:i w:val="0"/>
          <w:color w:val="000000" w:themeColor="text1"/>
        </w:rPr>
        <w:tab/>
        <w:t>Prénom :</w:t>
      </w: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r>
        <w:rPr>
          <w:rStyle w:val="Accentuationintense"/>
          <w:i w:val="0"/>
          <w:color w:val="000000" w:themeColor="text1"/>
        </w:rPr>
        <w:t>Coordonnées :</w:t>
      </w: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r>
        <w:rPr>
          <w:rStyle w:val="Accentuationintense"/>
          <w:i w:val="0"/>
          <w:color w:val="000000" w:themeColor="text1"/>
        </w:rPr>
        <w:t>Signature et cachet :</w:t>
      </w: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tbl>
      <w:tblPr>
        <w:tblStyle w:val="Grilledutableau"/>
        <w:tblW w:w="11061" w:type="dxa"/>
        <w:tblInd w:w="-289" w:type="dxa"/>
        <w:tblLook w:val="04A0" w:firstRow="1" w:lastRow="0" w:firstColumn="1" w:lastColumn="0" w:noHBand="0" w:noVBand="1"/>
      </w:tblPr>
      <w:tblGrid>
        <w:gridCol w:w="11061"/>
      </w:tblGrid>
      <w:tr w:rsidR="00217AE2" w:rsidRPr="00344118" w:rsidTr="00217AE2">
        <w:trPr>
          <w:trHeight w:val="374"/>
        </w:trPr>
        <w:tc>
          <w:tcPr>
            <w:tcW w:w="11061" w:type="dxa"/>
            <w:shd w:val="clear" w:color="auto" w:fill="B4C6E7" w:themeFill="accent1" w:themeFillTint="66"/>
            <w:vAlign w:val="center"/>
          </w:tcPr>
          <w:p w:rsidR="00217AE2" w:rsidRPr="00344118" w:rsidRDefault="00217AE2" w:rsidP="00217AE2">
            <w:pPr>
              <w:tabs>
                <w:tab w:val="left" w:pos="2880"/>
                <w:tab w:val="left" w:pos="5400"/>
              </w:tabs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t xml:space="preserve">STAGE VALIDE :           </w:t>
            </w: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sym w:font="Wingdings" w:char="F071"/>
            </w: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t xml:space="preserve"> OUI      </w:t>
            </w: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sym w:font="Wingdings" w:char="F071"/>
            </w: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t xml:space="preserve"> NON                                            DATE :</w:t>
            </w:r>
          </w:p>
        </w:tc>
      </w:tr>
    </w:tbl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1F6BC9" w:rsidRDefault="001F6BC9" w:rsidP="00217AE2">
      <w:pPr>
        <w:rPr>
          <w:rStyle w:val="Accentuationintense"/>
          <w:i w:val="0"/>
          <w:color w:val="000000" w:themeColor="text1"/>
        </w:rPr>
      </w:pPr>
    </w:p>
    <w:p w:rsidR="001F6BC9" w:rsidRDefault="001F6BC9" w:rsidP="00217AE2">
      <w:pPr>
        <w:rPr>
          <w:rStyle w:val="Accentuationintense"/>
          <w:i w:val="0"/>
          <w:color w:val="000000" w:themeColor="text1"/>
        </w:rPr>
      </w:pPr>
    </w:p>
    <w:p w:rsidR="001F6BC9" w:rsidRDefault="001F6BC9" w:rsidP="00217AE2">
      <w:pPr>
        <w:rPr>
          <w:rStyle w:val="Accentuationintense"/>
          <w:i w:val="0"/>
          <w:color w:val="000000" w:themeColor="text1"/>
        </w:rPr>
      </w:pPr>
    </w:p>
    <w:p w:rsidR="001F6BC9" w:rsidRDefault="001F6BC9" w:rsidP="00217AE2">
      <w:pPr>
        <w:rPr>
          <w:rStyle w:val="Accentuationintense"/>
          <w:i w:val="0"/>
          <w:color w:val="000000" w:themeColor="text1"/>
        </w:rPr>
      </w:pPr>
    </w:p>
    <w:p w:rsidR="001F6BC9" w:rsidRDefault="001F6BC9" w:rsidP="00217AE2">
      <w:pPr>
        <w:rPr>
          <w:rStyle w:val="Accentuationintense"/>
          <w:i w:val="0"/>
          <w:color w:val="000000" w:themeColor="text1"/>
        </w:rPr>
      </w:pPr>
    </w:p>
    <w:p w:rsidR="001F6BC9" w:rsidRDefault="001F6BC9" w:rsidP="00217AE2">
      <w:pPr>
        <w:rPr>
          <w:rStyle w:val="Accentuationintense"/>
          <w:i w:val="0"/>
          <w:color w:val="000000" w:themeColor="text1"/>
        </w:rPr>
      </w:pPr>
    </w:p>
    <w:p w:rsidR="001F6BC9" w:rsidRDefault="001F6BC9" w:rsidP="00217AE2">
      <w:pPr>
        <w:rPr>
          <w:rStyle w:val="Accentuationintense"/>
          <w:i w:val="0"/>
          <w:color w:val="000000" w:themeColor="text1"/>
        </w:rPr>
      </w:pPr>
    </w:p>
    <w:p w:rsidR="001F6BC9" w:rsidRDefault="001F6BC9" w:rsidP="00217AE2">
      <w:pPr>
        <w:rPr>
          <w:rStyle w:val="Accentuationintense"/>
          <w:i w:val="0"/>
          <w:color w:val="000000" w:themeColor="text1"/>
        </w:rPr>
      </w:pPr>
    </w:p>
    <w:p w:rsidR="001F6BC9" w:rsidRDefault="001F6BC9" w:rsidP="00217AE2">
      <w:pPr>
        <w:rPr>
          <w:rStyle w:val="Accentuationintense"/>
          <w:i w:val="0"/>
          <w:color w:val="000000" w:themeColor="text1"/>
        </w:rPr>
      </w:pPr>
    </w:p>
    <w:p w:rsidR="001F6BC9" w:rsidRDefault="001F6BC9" w:rsidP="00217AE2">
      <w:pPr>
        <w:rPr>
          <w:rStyle w:val="Accentuationintense"/>
          <w:i w:val="0"/>
          <w:color w:val="000000" w:themeColor="text1"/>
        </w:rPr>
      </w:pPr>
    </w:p>
    <w:p w:rsidR="001F6BC9" w:rsidRDefault="001F6BC9" w:rsidP="00217AE2">
      <w:pPr>
        <w:rPr>
          <w:rStyle w:val="Accentuationintense"/>
          <w:i w:val="0"/>
          <w:color w:val="000000" w:themeColor="text1"/>
        </w:rPr>
      </w:pPr>
    </w:p>
    <w:p w:rsidR="001F6BC9" w:rsidRDefault="001F6BC9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r>
        <w:rPr>
          <w:rStyle w:val="Accentuationintense"/>
          <w:i w:val="0"/>
          <w:color w:val="000000" w:themeColor="text1"/>
        </w:rPr>
        <w:t>Document à transmettre à</w:t>
      </w:r>
    </w:p>
    <w:p w:rsidR="00217AE2" w:rsidRDefault="00DF71CF" w:rsidP="00217AE2">
      <w:pPr>
        <w:rPr>
          <w:rStyle w:val="Accentuationintense"/>
          <w:i w:val="0"/>
          <w:color w:val="000000" w:themeColor="text1"/>
        </w:rPr>
      </w:pPr>
      <w:hyperlink r:id="rId8" w:history="1">
        <w:r w:rsidR="00217AE2" w:rsidRPr="009E25BD">
          <w:rPr>
            <w:rStyle w:val="Lienhypertexte"/>
          </w:rPr>
          <w:t>pharmacie.des-3cl@univ-tlse3.fr</w:t>
        </w:r>
      </w:hyperlink>
    </w:p>
    <w:p w:rsidR="00217AE2" w:rsidRPr="00217AE2" w:rsidRDefault="00217AE2" w:rsidP="00217AE2">
      <w:pPr>
        <w:rPr>
          <w:rStyle w:val="Accentuationintense"/>
          <w:i w:val="0"/>
          <w:color w:val="000000" w:themeColor="text1"/>
        </w:rPr>
      </w:pPr>
      <w:r>
        <w:rPr>
          <w:rStyle w:val="Accentuationintense"/>
          <w:i w:val="0"/>
          <w:color w:val="000000" w:themeColor="text1"/>
        </w:rPr>
        <w:t>05.62.25.68.07</w:t>
      </w:r>
    </w:p>
    <w:sectPr w:rsidR="00217AE2" w:rsidRPr="00217AE2" w:rsidSect="00217AE2">
      <w:headerReference w:type="default" r:id="rId9"/>
      <w:footerReference w:type="default" r:id="rId10"/>
      <w:pgSz w:w="11906" w:h="16838"/>
      <w:pgMar w:top="720" w:right="720" w:bottom="720" w:left="720" w:header="19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A02" w:rsidRDefault="00C46A02" w:rsidP="009D4174">
      <w:pPr>
        <w:spacing w:after="0" w:line="240" w:lineRule="auto"/>
      </w:pPr>
      <w:r>
        <w:separator/>
      </w:r>
    </w:p>
  </w:endnote>
  <w:endnote w:type="continuationSeparator" w:id="0">
    <w:p w:rsidR="00C46A02" w:rsidRDefault="00C46A02" w:rsidP="009D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47732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17AE2" w:rsidRDefault="00217AE2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17AE2" w:rsidRDefault="00217A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A02" w:rsidRDefault="00C46A02" w:rsidP="009D4174">
      <w:pPr>
        <w:spacing w:after="0" w:line="240" w:lineRule="auto"/>
      </w:pPr>
      <w:r>
        <w:separator/>
      </w:r>
    </w:p>
  </w:footnote>
  <w:footnote w:type="continuationSeparator" w:id="0">
    <w:p w:rsidR="00C46A02" w:rsidRDefault="00C46A02" w:rsidP="009D4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174" w:rsidRDefault="009D4174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7D15F1D" wp14:editId="67B9D99C">
              <wp:simplePos x="0" y="0"/>
              <wp:positionH relativeFrom="margin">
                <wp:align>center</wp:align>
              </wp:positionH>
              <wp:positionV relativeFrom="paragraph">
                <wp:posOffset>-1090295</wp:posOffset>
              </wp:positionV>
              <wp:extent cx="6842760" cy="1059180"/>
              <wp:effectExtent l="0" t="0" r="0" b="7620"/>
              <wp:wrapNone/>
              <wp:docPr id="7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2760" cy="1059180"/>
                        <a:chOff x="0" y="0"/>
                        <a:chExt cx="6842760" cy="105918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388" t="12933" r="11021" b="12708"/>
                        <a:stretch>
                          <a:fillRect/>
                        </a:stretch>
                      </pic:blipFill>
                      <pic:spPr bwMode="auto">
                        <a:xfrm>
                          <a:off x="0" y="7620"/>
                          <a:ext cx="12115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56760" y="0"/>
                          <a:ext cx="22860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52A13CD" id="Groupe 7" o:spid="_x0000_s1026" style="position:absolute;margin-left:0;margin-top:-85.85pt;width:538.8pt;height:83.4pt;z-index:-251657216;mso-position-horizontal:center;mso-position-horizontal-relative:margin" coordsize="68427,1059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76;width:12115;height:10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">
                <v:imagedata r:id="rId3" o:title="" croptop="8476f" cropbottom="8328f" cropleft="7463f" cropright="7223f"/>
              </v:shape>
              <v:shape id="Image 3" o:spid="_x0000_s1028" type="#_x0000_t75" style="position:absolute;left:45567;width:22860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441F"/>
    <w:multiLevelType w:val="hybridMultilevel"/>
    <w:tmpl w:val="646E64B0"/>
    <w:lvl w:ilvl="0" w:tplc="9106341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FF669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120CF"/>
    <w:multiLevelType w:val="hybridMultilevel"/>
    <w:tmpl w:val="D07CCC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74187"/>
    <w:multiLevelType w:val="hybridMultilevel"/>
    <w:tmpl w:val="CCCE6F2E"/>
    <w:lvl w:ilvl="0" w:tplc="6554E11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E382A"/>
    <w:multiLevelType w:val="hybridMultilevel"/>
    <w:tmpl w:val="13A87656"/>
    <w:lvl w:ilvl="0" w:tplc="9106341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FF669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45C68"/>
    <w:multiLevelType w:val="hybridMultilevel"/>
    <w:tmpl w:val="C756C4C2"/>
    <w:lvl w:ilvl="0" w:tplc="A78893D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74"/>
    <w:rsid w:val="00011D75"/>
    <w:rsid w:val="00123A81"/>
    <w:rsid w:val="00132BA9"/>
    <w:rsid w:val="001F6BC9"/>
    <w:rsid w:val="00217AE2"/>
    <w:rsid w:val="00344118"/>
    <w:rsid w:val="005A64DB"/>
    <w:rsid w:val="005E35EE"/>
    <w:rsid w:val="006D3F42"/>
    <w:rsid w:val="007354BC"/>
    <w:rsid w:val="007862D7"/>
    <w:rsid w:val="007B05DD"/>
    <w:rsid w:val="009D4174"/>
    <w:rsid w:val="009F7F5B"/>
    <w:rsid w:val="00BA258A"/>
    <w:rsid w:val="00BC38A4"/>
    <w:rsid w:val="00BC4C26"/>
    <w:rsid w:val="00C46A02"/>
    <w:rsid w:val="00DC1CAC"/>
    <w:rsid w:val="00D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7C4BED"/>
  <w15:chartTrackingRefBased/>
  <w15:docId w15:val="{CCF66365-B518-4B1F-B75B-9708ACE6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D41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D41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4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4174"/>
  </w:style>
  <w:style w:type="paragraph" w:styleId="Pieddepage">
    <w:name w:val="footer"/>
    <w:basedOn w:val="Normal"/>
    <w:link w:val="PieddepageCar"/>
    <w:uiPriority w:val="99"/>
    <w:unhideWhenUsed/>
    <w:rsid w:val="009D4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4174"/>
  </w:style>
  <w:style w:type="character" w:customStyle="1" w:styleId="Titre1Car">
    <w:name w:val="Titre 1 Car"/>
    <w:basedOn w:val="Policepardfaut"/>
    <w:link w:val="Titre1"/>
    <w:uiPriority w:val="9"/>
    <w:rsid w:val="009D4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D41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9D4174"/>
    <w:pPr>
      <w:ind w:left="720"/>
      <w:contextualSpacing/>
    </w:pPr>
  </w:style>
  <w:style w:type="table" w:styleId="Grilledutableau">
    <w:name w:val="Table Grid"/>
    <w:basedOn w:val="TableauNormal"/>
    <w:uiPriority w:val="39"/>
    <w:rsid w:val="0034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intense">
    <w:name w:val="Intense Emphasis"/>
    <w:basedOn w:val="Policepardfaut"/>
    <w:uiPriority w:val="21"/>
    <w:qFormat/>
    <w:rsid w:val="00217AE2"/>
    <w:rPr>
      <w:i/>
      <w:iCs/>
      <w:color w:val="4472C4" w:themeColor="accent1"/>
    </w:rPr>
  </w:style>
  <w:style w:type="character" w:styleId="Lienhypertexte">
    <w:name w:val="Hyperlink"/>
    <w:basedOn w:val="Policepardfaut"/>
    <w:uiPriority w:val="99"/>
    <w:unhideWhenUsed/>
    <w:rsid w:val="00217AE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7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acie.des-3cl@univ-tlse3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A820D-166A-4D2F-A23A-A17A45E4D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1306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Toulouse 3 - Faculte de Pharmacie</Company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BRM0429A</dc:creator>
  <cp:keywords/>
  <dc:description/>
  <cp:lastModifiedBy>BRM0429A</cp:lastModifiedBy>
  <cp:revision>4</cp:revision>
  <dcterms:created xsi:type="dcterms:W3CDTF">2025-02-03T13:00:00Z</dcterms:created>
  <dcterms:modified xsi:type="dcterms:W3CDTF">2025-02-25T13:24:00Z</dcterms:modified>
</cp:coreProperties>
</file>