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D97" w:rsidRDefault="00D92D97" w:rsidP="00D92D97">
      <w:pPr>
        <w:pBdr>
          <w:bottom w:val="single" w:sz="6" w:space="1" w:color="auto"/>
        </w:pBd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DIPLOME D’ETUDES SPECIALISEES DE PHARMACIE HOSPITALIERE</w:t>
      </w:r>
    </w:p>
    <w:p w:rsidR="00D92D97" w:rsidRPr="0031669A" w:rsidRDefault="00D92D97" w:rsidP="00D92D97">
      <w:pPr>
        <w:pBdr>
          <w:bottom w:val="single" w:sz="6" w:space="1" w:color="auto"/>
        </w:pBd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CHARTE DU MEMOIRE DE DES</w:t>
      </w:r>
    </w:p>
    <w:p w:rsidR="00706A14" w:rsidRDefault="00706A14"/>
    <w:p w:rsidR="00D92D97" w:rsidRDefault="00D92D97" w:rsidP="00D92D97">
      <w:pPr>
        <w:rPr>
          <w:rFonts w:ascii="Calibri" w:hAnsi="Calibri"/>
          <w:b/>
          <w:sz w:val="22"/>
          <w:szCs w:val="22"/>
        </w:rPr>
      </w:pPr>
    </w:p>
    <w:p w:rsidR="00D92D97" w:rsidRPr="001B27C0" w:rsidRDefault="00D92D97" w:rsidP="00D92D97">
      <w:pPr>
        <w:rPr>
          <w:rFonts w:ascii="Calibri" w:hAnsi="Calibri"/>
          <w:b/>
          <w:sz w:val="22"/>
          <w:szCs w:val="22"/>
        </w:rPr>
      </w:pPr>
      <w:r w:rsidRPr="001B27C0">
        <w:rPr>
          <w:rFonts w:ascii="Calibri" w:hAnsi="Calibri"/>
          <w:b/>
          <w:sz w:val="22"/>
          <w:szCs w:val="22"/>
        </w:rPr>
        <w:t xml:space="preserve">INTERNE (NOM et Prénom) : </w:t>
      </w:r>
      <w:r w:rsidRPr="001B27C0">
        <w:rPr>
          <w:rFonts w:ascii="Calibri" w:hAnsi="Calibri"/>
          <w:sz w:val="22"/>
          <w:szCs w:val="22"/>
        </w:rPr>
        <w:t>_____________________________________________________________</w:t>
      </w:r>
      <w:r>
        <w:rPr>
          <w:rFonts w:ascii="Calibri" w:hAnsi="Calibri"/>
          <w:sz w:val="22"/>
          <w:szCs w:val="22"/>
        </w:rPr>
        <w:t>_______</w:t>
      </w:r>
    </w:p>
    <w:p w:rsidR="00D92D97" w:rsidRPr="001B27C0" w:rsidRDefault="00D92D97" w:rsidP="00D92D97">
      <w:pPr>
        <w:rPr>
          <w:rFonts w:ascii="Calibri" w:hAnsi="Calibri"/>
          <w:b/>
          <w:sz w:val="22"/>
          <w:szCs w:val="22"/>
        </w:rPr>
      </w:pPr>
    </w:p>
    <w:p w:rsidR="00D92D97" w:rsidRPr="001B27C0" w:rsidRDefault="00D92D97" w:rsidP="00D92D97">
      <w:pPr>
        <w:rPr>
          <w:rFonts w:ascii="Calibri" w:hAnsi="Calibri"/>
          <w:b/>
          <w:sz w:val="22"/>
          <w:szCs w:val="22"/>
        </w:rPr>
      </w:pPr>
      <w:r w:rsidRPr="001B27C0">
        <w:rPr>
          <w:rFonts w:ascii="Calibri" w:hAnsi="Calibri"/>
          <w:b/>
          <w:sz w:val="22"/>
          <w:szCs w:val="22"/>
        </w:rPr>
        <w:t xml:space="preserve">OPTION PRECOCE : </w:t>
      </w:r>
      <w:r w:rsidRPr="001B27C0">
        <w:rPr>
          <w:rFonts w:ascii="Calibri" w:hAnsi="Calibri"/>
          <w:sz w:val="22"/>
          <w:szCs w:val="22"/>
        </w:rPr>
        <w:t>PHG / DSPS / RPH</w:t>
      </w:r>
    </w:p>
    <w:p w:rsidR="00D92D97" w:rsidRPr="001B27C0" w:rsidRDefault="00D92D97" w:rsidP="00D92D97">
      <w:pPr>
        <w:rPr>
          <w:rFonts w:ascii="Calibri" w:hAnsi="Calibri"/>
          <w:b/>
          <w:sz w:val="22"/>
          <w:szCs w:val="22"/>
        </w:rPr>
      </w:pPr>
    </w:p>
    <w:p w:rsidR="00D92D97" w:rsidRPr="001B27C0" w:rsidRDefault="00D92D97" w:rsidP="00D92D97">
      <w:pPr>
        <w:spacing w:line="360" w:lineRule="auto"/>
        <w:rPr>
          <w:rFonts w:ascii="Calibri" w:hAnsi="Calibri"/>
          <w:sz w:val="22"/>
          <w:szCs w:val="22"/>
        </w:rPr>
      </w:pPr>
      <w:r w:rsidRPr="001B27C0">
        <w:rPr>
          <w:rFonts w:ascii="Calibri" w:hAnsi="Calibri"/>
          <w:b/>
          <w:sz w:val="22"/>
          <w:szCs w:val="22"/>
        </w:rPr>
        <w:t>DIRECTEUR(S) DU MEMOIRE (NOM, Prénom et adresse professionnelle) :</w:t>
      </w:r>
    </w:p>
    <w:p w:rsidR="00D92D97" w:rsidRPr="001B27C0" w:rsidRDefault="00D92D97" w:rsidP="00D92D97">
      <w:pPr>
        <w:spacing w:line="360" w:lineRule="auto"/>
        <w:rPr>
          <w:rFonts w:ascii="Calibri" w:hAnsi="Calibri"/>
          <w:b/>
          <w:sz w:val="22"/>
          <w:szCs w:val="22"/>
        </w:rPr>
      </w:pPr>
      <w:r w:rsidRPr="001B27C0">
        <w:rPr>
          <w:rFonts w:ascii="Calibri" w:hAnsi="Calibri"/>
          <w:sz w:val="22"/>
          <w:szCs w:val="22"/>
        </w:rPr>
        <w:t>_____________________________________________________________________________________</w:t>
      </w:r>
      <w:r>
        <w:rPr>
          <w:rFonts w:ascii="Calibri" w:hAnsi="Calibri"/>
          <w:sz w:val="22"/>
          <w:szCs w:val="22"/>
        </w:rPr>
        <w:t>___________________________________________________________________________________________________</w:t>
      </w:r>
    </w:p>
    <w:p w:rsidR="00D92D97" w:rsidRPr="001B27C0" w:rsidRDefault="00D92D97" w:rsidP="00D92D97">
      <w:pPr>
        <w:rPr>
          <w:rFonts w:ascii="Calibri" w:hAnsi="Calibri"/>
          <w:b/>
          <w:sz w:val="22"/>
          <w:szCs w:val="22"/>
        </w:rPr>
      </w:pPr>
    </w:p>
    <w:p w:rsidR="00D92D97" w:rsidRPr="001B27C0" w:rsidRDefault="00D92D97" w:rsidP="00D92D97">
      <w:pPr>
        <w:spacing w:line="360" w:lineRule="auto"/>
        <w:rPr>
          <w:rFonts w:ascii="Calibri" w:hAnsi="Calibri"/>
          <w:b/>
          <w:sz w:val="22"/>
          <w:szCs w:val="22"/>
        </w:rPr>
      </w:pPr>
      <w:r w:rsidRPr="001B27C0">
        <w:rPr>
          <w:rFonts w:ascii="Calibri" w:hAnsi="Calibri"/>
          <w:b/>
          <w:sz w:val="22"/>
          <w:szCs w:val="22"/>
        </w:rPr>
        <w:t>TITRE DU MEMOIRE :</w:t>
      </w:r>
    </w:p>
    <w:p w:rsidR="00D92D97" w:rsidRPr="001B27C0" w:rsidRDefault="00D92D97" w:rsidP="00D92D97">
      <w:pPr>
        <w:spacing w:line="360" w:lineRule="auto"/>
        <w:rPr>
          <w:rFonts w:ascii="Calibri" w:hAnsi="Calibri"/>
          <w:b/>
          <w:sz w:val="22"/>
          <w:szCs w:val="22"/>
        </w:rPr>
      </w:pPr>
      <w:r w:rsidRPr="001B27C0"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  <w:sz w:val="22"/>
          <w:szCs w:val="22"/>
        </w:rPr>
        <w:t>______________</w:t>
      </w:r>
    </w:p>
    <w:p w:rsidR="00D92D97" w:rsidRDefault="00D92D97"/>
    <w:p w:rsidR="00D92D97" w:rsidRPr="00D92D97" w:rsidRDefault="00D92D97" w:rsidP="00D92D97">
      <w:pPr>
        <w:ind w:left="-142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D92D97">
        <w:rPr>
          <w:rFonts w:asciiTheme="minorHAnsi" w:hAnsiTheme="minorHAnsi" w:cstheme="minorHAnsi"/>
          <w:i/>
          <w:sz w:val="22"/>
          <w:szCs w:val="22"/>
        </w:rPr>
        <w:t>La Charte du mémoire définit les droits et obligations réciproques de chacun des partenaires impliqués</w:t>
      </w:r>
      <w:r w:rsidRPr="00D92D97"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 w:rsidRPr="00D92D97">
        <w:rPr>
          <w:rFonts w:asciiTheme="minorHAnsi" w:hAnsiTheme="minorHAnsi" w:cstheme="minorHAnsi"/>
          <w:i/>
          <w:sz w:val="22"/>
          <w:szCs w:val="22"/>
        </w:rPr>
        <w:t xml:space="preserve">dans la préparation du mémoire : l’interne et le </w:t>
      </w:r>
      <w:r w:rsidRPr="00D92D97">
        <w:rPr>
          <w:rFonts w:asciiTheme="minorHAnsi" w:hAnsiTheme="minorHAnsi" w:cstheme="minorHAnsi"/>
          <w:i/>
          <w:color w:val="0D0D0D" w:themeColor="text1" w:themeTint="F2"/>
          <w:sz w:val="22"/>
          <w:szCs w:val="22"/>
        </w:rPr>
        <w:t>directeur (ou les co-directeurs) du mémoire. Elle est la</w:t>
      </w:r>
      <w:r w:rsidRPr="00D92D97">
        <w:rPr>
          <w:rFonts w:asciiTheme="minorHAnsi" w:hAnsiTheme="minorHAnsi" w:cstheme="minorHAnsi"/>
          <w:i/>
          <w:color w:val="0D0D0D" w:themeColor="text1" w:themeTint="F2"/>
          <w:spacing w:val="1"/>
          <w:sz w:val="22"/>
          <w:szCs w:val="22"/>
        </w:rPr>
        <w:t xml:space="preserve"> </w:t>
      </w:r>
      <w:r w:rsidRPr="00D92D97">
        <w:rPr>
          <w:rFonts w:asciiTheme="minorHAnsi" w:hAnsiTheme="minorHAnsi" w:cstheme="minorHAnsi"/>
          <w:i/>
          <w:color w:val="0D0D0D" w:themeColor="text1" w:themeTint="F2"/>
          <w:sz w:val="22"/>
          <w:szCs w:val="22"/>
        </w:rPr>
        <w:t>garantie du respect et des règles définies pour la réalisation du mémoir</w:t>
      </w:r>
      <w:r w:rsidRPr="00D92D97">
        <w:rPr>
          <w:rFonts w:asciiTheme="minorHAnsi" w:hAnsiTheme="minorHAnsi" w:cstheme="minorHAnsi"/>
          <w:i/>
          <w:sz w:val="22"/>
          <w:szCs w:val="22"/>
        </w:rPr>
        <w:t>e dans de bonnes conditions. La</w:t>
      </w:r>
      <w:r w:rsidRPr="00D92D97"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 w:rsidRPr="00D92D97">
        <w:rPr>
          <w:rFonts w:asciiTheme="minorHAnsi" w:hAnsiTheme="minorHAnsi" w:cstheme="minorHAnsi"/>
          <w:i/>
          <w:sz w:val="22"/>
          <w:szCs w:val="22"/>
        </w:rPr>
        <w:t>charte doit être signée par l’interne, le directeur de mémoire et le coordonnateur de DES et envoyée à la</w:t>
      </w:r>
      <w:r w:rsidRPr="00D92D97"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 w:rsidRPr="00D92D97">
        <w:rPr>
          <w:rFonts w:asciiTheme="minorHAnsi" w:hAnsiTheme="minorHAnsi" w:cstheme="minorHAnsi"/>
          <w:i/>
          <w:sz w:val="22"/>
          <w:szCs w:val="22"/>
        </w:rPr>
        <w:t>scolarité</w:t>
      </w:r>
      <w:r w:rsidRPr="00D92D97"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 w:rsidRPr="00D92D97">
        <w:rPr>
          <w:rFonts w:asciiTheme="minorHAnsi" w:hAnsiTheme="minorHAnsi" w:cstheme="minorHAnsi"/>
          <w:i/>
          <w:sz w:val="22"/>
          <w:szCs w:val="22"/>
        </w:rPr>
        <w:t>de l’UFR</w:t>
      </w:r>
      <w:r w:rsidRPr="00D92D97"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 w:rsidRPr="00D92D97">
        <w:rPr>
          <w:rFonts w:asciiTheme="minorHAnsi" w:hAnsiTheme="minorHAnsi" w:cstheme="minorHAnsi"/>
          <w:i/>
          <w:sz w:val="22"/>
          <w:szCs w:val="22"/>
        </w:rPr>
        <w:t>(3</w:t>
      </w:r>
      <w:r w:rsidRPr="00D92D97">
        <w:rPr>
          <w:rFonts w:asciiTheme="minorHAnsi" w:hAnsiTheme="minorHAnsi" w:cstheme="minorHAnsi"/>
          <w:i/>
          <w:sz w:val="22"/>
          <w:szCs w:val="22"/>
          <w:vertAlign w:val="superscript"/>
        </w:rPr>
        <w:t>ème</w:t>
      </w:r>
      <w:r w:rsidRPr="00D92D97">
        <w:rPr>
          <w:rFonts w:asciiTheme="minorHAnsi" w:hAnsiTheme="minorHAnsi" w:cstheme="minorHAnsi"/>
          <w:i/>
          <w:sz w:val="22"/>
          <w:szCs w:val="22"/>
        </w:rPr>
        <w:t xml:space="preserve"> cycle).</w:t>
      </w:r>
    </w:p>
    <w:p w:rsidR="00D92D97" w:rsidRPr="00C664F8" w:rsidRDefault="00D92D97" w:rsidP="00D92D97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:rsidR="00D92D97" w:rsidRPr="00C664F8" w:rsidRDefault="00D92D97" w:rsidP="00D92D97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C664F8">
        <w:rPr>
          <w:rFonts w:asciiTheme="minorHAnsi" w:hAnsiTheme="minorHAnsi" w:cstheme="minorHAnsi"/>
          <w:b/>
          <w:sz w:val="22"/>
          <w:szCs w:val="22"/>
        </w:rPr>
        <w:t xml:space="preserve">Directeur du mémoire. </w:t>
      </w:r>
      <w:r w:rsidRPr="00C664F8">
        <w:rPr>
          <w:rFonts w:asciiTheme="minorHAnsi" w:hAnsiTheme="minorHAnsi" w:cstheme="minorHAnsi"/>
          <w:sz w:val="22"/>
          <w:szCs w:val="22"/>
        </w:rPr>
        <w:t>- le directeur ou la directrice du mémoire doivent avoir les compétences nécessaires afin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de pouvoir encadrer le travail de mémoire dans la thématique choisie, il peut s’agir d’un pharmacien ou médecin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hospitalier (AS, PHC, PH, AHU, PHU, MCU-PH, PU-PH), d’un enseignant de l’UFR de Pharmacie ou de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médecine (MCU, PU).</w:t>
      </w:r>
    </w:p>
    <w:p w:rsidR="00D92D97" w:rsidRPr="00C664F8" w:rsidRDefault="00D92D97" w:rsidP="00D92D97">
      <w:pPr>
        <w:ind w:left="-14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92D97" w:rsidRPr="00C664F8" w:rsidRDefault="00D92D97" w:rsidP="00D92D97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C664F8">
        <w:rPr>
          <w:rFonts w:asciiTheme="minorHAnsi" w:hAnsiTheme="minorHAnsi" w:cstheme="minorHAnsi"/>
          <w:b/>
          <w:sz w:val="22"/>
          <w:szCs w:val="22"/>
        </w:rPr>
        <w:t xml:space="preserve">Accord préalable. </w:t>
      </w:r>
      <w:r w:rsidRPr="00C664F8">
        <w:rPr>
          <w:rFonts w:asciiTheme="minorHAnsi" w:hAnsiTheme="minorHAnsi" w:cstheme="minorHAnsi"/>
          <w:sz w:val="22"/>
          <w:szCs w:val="22"/>
        </w:rPr>
        <w:t>- La préparation du mémoire est le résultat d’un accord librement conclu entre un directeur de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mémoire et un interne. Cet accord concerne notamment le choix du sujet, les conditions de son traitement et les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étapes</w:t>
      </w:r>
      <w:r w:rsidRPr="00C664F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de la</w:t>
      </w:r>
      <w:r w:rsidRPr="00C664F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recherche. Il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s’inscrit</w:t>
      </w:r>
      <w:r w:rsidRPr="00C664F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dans</w:t>
      </w:r>
      <w:r w:rsidRPr="00C664F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le</w:t>
      </w:r>
      <w:r w:rsidRPr="00C664F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cadre</w:t>
      </w:r>
      <w:r w:rsidRPr="00C664F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tracé par</w:t>
      </w:r>
      <w:r w:rsidRPr="00C664F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la</w:t>
      </w:r>
      <w:r w:rsidRPr="00C664F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présente charte.</w:t>
      </w:r>
    </w:p>
    <w:p w:rsidR="00D92D97" w:rsidRPr="00C664F8" w:rsidRDefault="00D92D97" w:rsidP="00D92D97">
      <w:pPr>
        <w:ind w:left="-14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92D97" w:rsidRPr="00C664F8" w:rsidRDefault="00D92D97" w:rsidP="00D92D97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C664F8">
        <w:rPr>
          <w:rFonts w:asciiTheme="minorHAnsi" w:hAnsiTheme="minorHAnsi" w:cstheme="minorHAnsi"/>
          <w:b/>
          <w:sz w:val="22"/>
          <w:szCs w:val="22"/>
        </w:rPr>
        <w:t xml:space="preserve">Sujet du mémoire. </w:t>
      </w:r>
      <w:r w:rsidRPr="00C664F8">
        <w:rPr>
          <w:rFonts w:asciiTheme="minorHAnsi" w:hAnsiTheme="minorHAnsi" w:cstheme="minorHAnsi"/>
          <w:sz w:val="22"/>
          <w:szCs w:val="22"/>
        </w:rPr>
        <w:t>- Le sujet retenu doit être l’occasion d’un travail original et formateur, réalisable dans le délai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prévu. Il est défini d’un commun accord par le directeur de mémoire et l’interne. Le sujet est soumis à validation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du coordinateur de DES et doit être inscrit dans le contrat de formation.</w:t>
      </w:r>
      <w:r w:rsidRPr="00C664F8">
        <w:rPr>
          <w:rFonts w:asciiTheme="minorHAnsi" w:hAnsiTheme="minorHAnsi" w:cstheme="minorHAnsi"/>
          <w:spacing w:val="55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En cas de difficulté dans la recherche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d’un</w:t>
      </w:r>
      <w:r w:rsidRPr="00C664F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sujet de</w:t>
      </w:r>
      <w:r w:rsidRPr="00C664F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mémoire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et d’un</w:t>
      </w:r>
      <w:r w:rsidRPr="00C664F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directeur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de</w:t>
      </w:r>
      <w:r w:rsidRPr="00C664F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mémoire,</w:t>
      </w:r>
      <w:r w:rsidRPr="00C664F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l’interne</w:t>
      </w:r>
      <w:r w:rsidRPr="00C664F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devra</w:t>
      </w:r>
      <w:r w:rsidRPr="00C664F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solliciter</w:t>
      </w:r>
      <w:r w:rsidRPr="00C664F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le</w:t>
      </w:r>
      <w:r w:rsidRPr="00C664F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coordonnateur</w:t>
      </w:r>
      <w:r w:rsidRPr="00C664F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de</w:t>
      </w:r>
      <w:r w:rsidRPr="00C664F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DES.</w:t>
      </w:r>
    </w:p>
    <w:p w:rsidR="00D92D97" w:rsidRPr="00C664F8" w:rsidRDefault="00D92D97" w:rsidP="00D92D97">
      <w:pPr>
        <w:ind w:left="-14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92D97" w:rsidRPr="00C664F8" w:rsidRDefault="00D92D97" w:rsidP="00D92D97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C664F8">
        <w:rPr>
          <w:rFonts w:asciiTheme="minorHAnsi" w:hAnsiTheme="minorHAnsi" w:cstheme="minorHAnsi"/>
          <w:b/>
          <w:sz w:val="22"/>
          <w:szCs w:val="22"/>
        </w:rPr>
        <w:t xml:space="preserve">Conduite du mémoire. </w:t>
      </w:r>
      <w:r w:rsidRPr="00C664F8">
        <w:rPr>
          <w:rFonts w:asciiTheme="minorHAnsi" w:hAnsiTheme="minorHAnsi" w:cstheme="minorHAnsi"/>
          <w:sz w:val="22"/>
          <w:szCs w:val="22"/>
        </w:rPr>
        <w:t>– L’interne a accès à l’ensemble des moyens nécessaire à la réalisation de son travail de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mémoire, ces moyens sont mis à disposition par le directeur de mémoire. Le directeur de mémoire s’engage à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fournir tous les moyens nécessaires à la conduite du travail. Le directeur s’engage à fixer les règles d’accès aux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moyens mis à dispositions ainsi que les règles de fonctionnement. L’interne s’engage à respecter les règles de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fonctionnement. Le directeur de mémoire est régulièrement informé par l’interne de l’état d’avancement de ses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travaux. Le directeur de mémoire s’engage à répondre aux sollicitations de l’interne. Le principe de rencontres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régulières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doit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être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respecté.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Ces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rencontres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peuvent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être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l’occasion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de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débattre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des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orientations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nouvelles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susceptibles</w:t>
      </w:r>
      <w:r w:rsidRPr="00C664F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d’être</w:t>
      </w:r>
      <w:r w:rsidRPr="00C664F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données</w:t>
      </w:r>
      <w:r w:rsidRPr="00C664F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aux recherches conduites.</w:t>
      </w:r>
    </w:p>
    <w:p w:rsidR="00D92D97" w:rsidRPr="00C664F8" w:rsidRDefault="00D92D97" w:rsidP="00D92D97">
      <w:pPr>
        <w:ind w:left="-14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92D97" w:rsidRPr="00C664F8" w:rsidRDefault="00D92D97" w:rsidP="00D92D97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C664F8">
        <w:rPr>
          <w:rFonts w:asciiTheme="minorHAnsi" w:hAnsiTheme="minorHAnsi" w:cstheme="minorHAnsi"/>
          <w:b/>
          <w:sz w:val="22"/>
          <w:szCs w:val="22"/>
        </w:rPr>
        <w:t>Durée</w:t>
      </w:r>
      <w:r w:rsidRPr="00C664F8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b/>
          <w:sz w:val="22"/>
          <w:szCs w:val="22"/>
        </w:rPr>
        <w:t xml:space="preserve">du mémoire. </w:t>
      </w:r>
      <w:r w:rsidRPr="00C664F8">
        <w:rPr>
          <w:rFonts w:asciiTheme="minorHAnsi" w:hAnsiTheme="minorHAnsi" w:cstheme="minorHAnsi"/>
          <w:sz w:val="22"/>
          <w:szCs w:val="22"/>
        </w:rPr>
        <w:t>- La préparation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du mémoire</w:t>
      </w:r>
      <w:r w:rsidRPr="00C664F8">
        <w:rPr>
          <w:rFonts w:asciiTheme="minorHAnsi" w:hAnsiTheme="minorHAnsi" w:cstheme="minorHAnsi"/>
          <w:spacing w:val="55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doit respecter les échéances prévues et être soutenue avant la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fin</w:t>
      </w:r>
      <w:r w:rsidRPr="00C664F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de la phase de</w:t>
      </w:r>
      <w:r w:rsidRPr="00C664F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consolidation.</w:t>
      </w:r>
      <w:r w:rsidRPr="00C664F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Le DES</w:t>
      </w:r>
      <w:r w:rsidRPr="00C664F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ne</w:t>
      </w:r>
      <w:r w:rsidRPr="00C664F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pourra</w:t>
      </w:r>
      <w:r w:rsidRPr="00C664F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être</w:t>
      </w:r>
      <w:r w:rsidRPr="00C664F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validé qu’après</w:t>
      </w:r>
      <w:r w:rsidRPr="00C664F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soutenance du</w:t>
      </w:r>
      <w:r w:rsidRPr="00C664F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mémoire de</w:t>
      </w:r>
      <w:r w:rsidRPr="00C664F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DES.</w:t>
      </w:r>
    </w:p>
    <w:p w:rsidR="00D92D97" w:rsidRPr="00C664F8" w:rsidRDefault="00D92D97" w:rsidP="00D92D97">
      <w:pPr>
        <w:ind w:left="-14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92D97" w:rsidRPr="00C664F8" w:rsidRDefault="00D92D97" w:rsidP="00D92D97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C664F8">
        <w:rPr>
          <w:rFonts w:asciiTheme="minorHAnsi" w:hAnsiTheme="minorHAnsi" w:cstheme="minorHAnsi"/>
          <w:b/>
          <w:sz w:val="22"/>
          <w:szCs w:val="22"/>
        </w:rPr>
        <w:lastRenderedPageBreak/>
        <w:t xml:space="preserve">Rédaction du mémoire. </w:t>
      </w:r>
      <w:r w:rsidRPr="00C664F8">
        <w:rPr>
          <w:rFonts w:asciiTheme="minorHAnsi" w:hAnsiTheme="minorHAnsi" w:cstheme="minorHAnsi"/>
          <w:sz w:val="22"/>
          <w:szCs w:val="22"/>
        </w:rPr>
        <w:t>– le manuscrit sera présenté sous la forme d’un article scientifique rédigé en langue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française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ou anglaise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selon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le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choix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de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l’interne.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L’article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scientifique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sera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précédé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d’une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dizaine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de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page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d’introduction et sera suivi de trois à cinq pages de discussion générale. L’article scientifique sera rédigé selon les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recommandations pour auteurs d’une revue scientifique</w:t>
      </w:r>
      <w:r w:rsidRPr="00C664F8">
        <w:rPr>
          <w:rFonts w:asciiTheme="minorHAnsi" w:hAnsiTheme="minorHAnsi" w:cstheme="minorHAnsi"/>
          <w:spacing w:val="55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au choix de l’interne et en prévision de sa soumission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pour publication. Par défaut les internes pourront choisir de rédiger leur article selon les recommandations pour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 xml:space="preserve">auteurs du journal </w:t>
      </w:r>
      <w:r w:rsidRPr="00C664F8">
        <w:rPr>
          <w:rFonts w:asciiTheme="minorHAnsi" w:hAnsiTheme="minorHAnsi" w:cstheme="minorHAnsi"/>
          <w:i/>
          <w:sz w:val="22"/>
          <w:szCs w:val="22"/>
        </w:rPr>
        <w:t xml:space="preserve">le Pharmacien Clinicien </w:t>
      </w:r>
      <w:r w:rsidRPr="00C664F8">
        <w:rPr>
          <w:rFonts w:asciiTheme="minorHAnsi" w:hAnsiTheme="minorHAnsi" w:cstheme="minorHAnsi"/>
          <w:sz w:val="22"/>
          <w:szCs w:val="22"/>
        </w:rPr>
        <w:t>(</w:t>
      </w:r>
      <w:hyperlink r:id="rId7">
        <w:r w:rsidRPr="00C664F8">
          <w:rPr>
            <w:rFonts w:asciiTheme="minorHAnsi" w:hAnsiTheme="minorHAnsi" w:cstheme="minorHAnsi"/>
            <w:color w:val="0462C1"/>
            <w:sz w:val="22"/>
            <w:szCs w:val="22"/>
            <w:u w:val="single" w:color="0462C1"/>
          </w:rPr>
          <w:t>https://www.sciencedirect.com/journal/le-pharmacien-clinicien</w:t>
        </w:r>
      </w:hyperlink>
      <w:r w:rsidRPr="00C664F8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ou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du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journal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i/>
          <w:sz w:val="22"/>
          <w:szCs w:val="22"/>
        </w:rPr>
        <w:t>Pharmaceutical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C664F8">
        <w:rPr>
          <w:rFonts w:asciiTheme="minorHAnsi" w:hAnsiTheme="minorHAnsi" w:cstheme="minorHAnsi"/>
          <w:i/>
          <w:sz w:val="22"/>
          <w:szCs w:val="22"/>
        </w:rPr>
        <w:t>Technology</w:t>
      </w:r>
      <w:proofErr w:type="spellEnd"/>
      <w:r w:rsidRPr="00C664F8">
        <w:rPr>
          <w:rFonts w:asciiTheme="minorHAnsi" w:hAnsiTheme="minorHAnsi" w:cstheme="minorHAnsi"/>
          <w:i/>
          <w:sz w:val="22"/>
          <w:szCs w:val="22"/>
        </w:rPr>
        <w:t xml:space="preserve"> in Hospital </w:t>
      </w:r>
      <w:proofErr w:type="spellStart"/>
      <w:r w:rsidRPr="00C664F8">
        <w:rPr>
          <w:rFonts w:asciiTheme="minorHAnsi" w:hAnsiTheme="minorHAnsi" w:cstheme="minorHAnsi"/>
          <w:i/>
          <w:sz w:val="22"/>
          <w:szCs w:val="22"/>
        </w:rPr>
        <w:t>Pharmac</w:t>
      </w:r>
      <w:r>
        <w:rPr>
          <w:rFonts w:asciiTheme="minorHAnsi" w:hAnsiTheme="minorHAnsi" w:cstheme="minorHAnsi"/>
          <w:i/>
          <w:sz w:val="22"/>
          <w:szCs w:val="22"/>
        </w:rPr>
        <w:t>y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(</w:t>
      </w:r>
      <w:hyperlink r:id="rId8">
        <w:r w:rsidRPr="00C664F8">
          <w:rPr>
            <w:rFonts w:ascii="Calibri" w:hAnsi="Calibri" w:cs="Calibri"/>
            <w:color w:val="0462C1"/>
            <w:sz w:val="22"/>
            <w:szCs w:val="22"/>
            <w:u w:val="single" w:color="0462C1"/>
          </w:rPr>
          <w:t>https://www.degruyter.com/journal/key/pthp/html</w:t>
        </w:r>
      </w:hyperlink>
      <w:r w:rsidRPr="00C664F8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>.</w:t>
      </w:r>
    </w:p>
    <w:p w:rsidR="00D92D97" w:rsidRPr="00C664F8" w:rsidRDefault="00D92D97" w:rsidP="00D92D97">
      <w:pPr>
        <w:ind w:left="-14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92D97" w:rsidRPr="00C664F8" w:rsidRDefault="00D92D97" w:rsidP="00D92D97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C664F8">
        <w:rPr>
          <w:rFonts w:asciiTheme="minorHAnsi" w:hAnsiTheme="minorHAnsi" w:cstheme="minorHAnsi"/>
          <w:b/>
          <w:sz w:val="22"/>
          <w:szCs w:val="22"/>
        </w:rPr>
        <w:t>Médiation.</w:t>
      </w:r>
      <w:r>
        <w:rPr>
          <w:rFonts w:asciiTheme="minorHAnsi" w:hAnsiTheme="minorHAnsi" w:cstheme="minorHAnsi"/>
          <w:b/>
          <w:spacing w:val="10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Si</w:t>
      </w:r>
      <w:r w:rsidRPr="00C664F8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un</w:t>
      </w:r>
      <w:r w:rsidRPr="00C664F8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différend</w:t>
      </w:r>
      <w:r w:rsidRPr="00C664F8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surgit</w:t>
      </w:r>
      <w:r w:rsidRPr="00C664F8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entre</w:t>
      </w:r>
      <w:r w:rsidRPr="00C664F8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le</w:t>
      </w:r>
      <w:r w:rsidRPr="00C664F8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directeur</w:t>
      </w:r>
      <w:r w:rsidRPr="00C664F8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de</w:t>
      </w:r>
      <w:r w:rsidRPr="00C664F8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mémoire</w:t>
      </w:r>
      <w:r w:rsidRPr="00C664F8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et</w:t>
      </w:r>
      <w:r w:rsidRPr="00C664F8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l’interne</w:t>
      </w:r>
      <w:r w:rsidRPr="00C664F8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ou</w:t>
      </w:r>
      <w:r w:rsidRPr="00C664F8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en</w:t>
      </w:r>
      <w:r w:rsidRPr="00C664F8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cas</w:t>
      </w:r>
      <w:r w:rsidRPr="00C664F8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de</w:t>
      </w:r>
      <w:r w:rsidRPr="00C664F8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non-respect</w:t>
      </w:r>
      <w:r w:rsidRPr="00C664F8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des</w:t>
      </w:r>
      <w:r w:rsidRPr="00C664F8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règles</w:t>
      </w:r>
      <w:r w:rsidRPr="00C664F8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de conduite du mémoire, chacun peut faire appel au coordonnateur du DES comme médiateur. Le médiateur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propose</w:t>
      </w:r>
      <w:r w:rsidRPr="00C664F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une</w:t>
      </w:r>
      <w:r w:rsidRPr="00C664F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solution de nature à</w:t>
      </w:r>
      <w:r w:rsidRPr="00C664F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permettre</w:t>
      </w:r>
      <w:r w:rsidRPr="00C664F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l’achèvement</w:t>
      </w:r>
      <w:r w:rsidRPr="00C664F8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du mémoire.</w:t>
      </w:r>
    </w:p>
    <w:p w:rsidR="00D92D97" w:rsidRPr="00C664F8" w:rsidRDefault="00D92D97" w:rsidP="00D92D97">
      <w:pPr>
        <w:ind w:left="-14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92D97" w:rsidRPr="00C664F8" w:rsidRDefault="00D92D97" w:rsidP="00D92D97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C664F8">
        <w:rPr>
          <w:rFonts w:asciiTheme="minorHAnsi" w:hAnsiTheme="minorHAnsi" w:cstheme="minorHAnsi"/>
          <w:b/>
          <w:sz w:val="22"/>
          <w:szCs w:val="22"/>
        </w:rPr>
        <w:t xml:space="preserve">Remise du mémoire. </w:t>
      </w:r>
      <w:r w:rsidRPr="00C664F8">
        <w:rPr>
          <w:rFonts w:asciiTheme="minorHAnsi" w:hAnsiTheme="minorHAnsi" w:cstheme="minorHAnsi"/>
          <w:sz w:val="22"/>
          <w:szCs w:val="22"/>
        </w:rPr>
        <w:t xml:space="preserve">Le mémoire en format papier (4 exemplaires) et numérique (format </w:t>
      </w:r>
      <w:proofErr w:type="spellStart"/>
      <w:r w:rsidRPr="00C664F8">
        <w:rPr>
          <w:rFonts w:asciiTheme="minorHAnsi" w:hAnsiTheme="minorHAnsi" w:cstheme="minorHAnsi"/>
          <w:sz w:val="22"/>
          <w:szCs w:val="22"/>
        </w:rPr>
        <w:t>pdf</w:t>
      </w:r>
      <w:proofErr w:type="spellEnd"/>
      <w:r w:rsidRPr="00C664F8">
        <w:rPr>
          <w:rFonts w:asciiTheme="minorHAnsi" w:hAnsiTheme="minorHAnsi" w:cstheme="minorHAnsi"/>
          <w:sz w:val="22"/>
          <w:szCs w:val="22"/>
        </w:rPr>
        <w:t>) sera transmis à la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scolarité du 3</w:t>
      </w:r>
      <w:r w:rsidRPr="00C664F8">
        <w:rPr>
          <w:rFonts w:asciiTheme="minorHAnsi" w:hAnsiTheme="minorHAnsi" w:cstheme="minorHAnsi"/>
          <w:sz w:val="22"/>
          <w:szCs w:val="22"/>
          <w:vertAlign w:val="superscript"/>
        </w:rPr>
        <w:t>ème</w:t>
      </w:r>
      <w:r w:rsidRPr="00C664F8">
        <w:rPr>
          <w:rFonts w:asciiTheme="minorHAnsi" w:hAnsiTheme="minorHAnsi" w:cstheme="minorHAnsi"/>
          <w:sz w:val="22"/>
          <w:szCs w:val="22"/>
        </w:rPr>
        <w:t xml:space="preserve"> cycle spécialisé de l’UFR de pharmacie au minimum </w:t>
      </w:r>
      <w:r w:rsidRPr="00C664F8">
        <w:rPr>
          <w:rFonts w:asciiTheme="minorHAnsi" w:hAnsiTheme="minorHAnsi" w:cstheme="minorHAnsi"/>
          <w:sz w:val="22"/>
          <w:szCs w:val="22"/>
          <w:u w:val="single"/>
        </w:rPr>
        <w:t>un mois avant la date de soutenance</w:t>
      </w:r>
      <w:r w:rsidRPr="00C664F8">
        <w:rPr>
          <w:rFonts w:asciiTheme="minorHAnsi" w:hAnsiTheme="minorHAnsi" w:cstheme="minorHAnsi"/>
          <w:sz w:val="22"/>
          <w:szCs w:val="22"/>
        </w:rPr>
        <w:t>. Le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président de jury devra avertir au minimum deux semaines avant la date de soutenance l’interne, le directeur de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mémoire et</w:t>
      </w:r>
      <w:r w:rsidRPr="00C664F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le coordonnateur</w:t>
      </w:r>
      <w:r w:rsidRPr="00C664F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de DES en cas</w:t>
      </w:r>
      <w:r w:rsidRPr="00C664F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de</w:t>
      </w:r>
      <w:r w:rsidRPr="00C664F8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non-recevabilité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du</w:t>
      </w:r>
      <w:r w:rsidRPr="00C664F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mémoire.</w:t>
      </w:r>
    </w:p>
    <w:p w:rsidR="00D92D97" w:rsidRPr="00C664F8" w:rsidRDefault="00D92D97" w:rsidP="00D92D97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:rsidR="00D92D97" w:rsidRPr="00C664F8" w:rsidRDefault="00D92D97" w:rsidP="00D92D97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:rsidR="00D92D97" w:rsidRPr="00C664F8" w:rsidRDefault="00D92D97" w:rsidP="00D92D97">
      <w:pPr>
        <w:ind w:left="-14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664F8">
        <w:rPr>
          <w:rFonts w:asciiTheme="minorHAnsi" w:hAnsiTheme="minorHAnsi" w:cstheme="minorHAnsi"/>
          <w:b/>
          <w:sz w:val="22"/>
          <w:szCs w:val="22"/>
        </w:rPr>
        <w:t>Jury</w:t>
      </w:r>
      <w:r w:rsidRPr="00C664F8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b/>
          <w:sz w:val="22"/>
          <w:szCs w:val="22"/>
        </w:rPr>
        <w:t>et</w:t>
      </w:r>
      <w:r w:rsidRPr="00C664F8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b/>
          <w:sz w:val="22"/>
          <w:szCs w:val="22"/>
        </w:rPr>
        <w:t>soutenance.</w:t>
      </w:r>
    </w:p>
    <w:p w:rsidR="00D92D97" w:rsidRPr="00C664F8" w:rsidRDefault="00D92D97" w:rsidP="00D92D97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C664F8">
        <w:rPr>
          <w:rFonts w:asciiTheme="minorHAnsi" w:hAnsiTheme="minorHAnsi" w:cstheme="minorHAnsi"/>
          <w:sz w:val="22"/>
          <w:szCs w:val="22"/>
        </w:rPr>
        <w:t xml:space="preserve">- Arrêté du 4 octobre 2019 </w:t>
      </w:r>
      <w:r w:rsidRPr="00C664F8">
        <w:rPr>
          <w:rFonts w:asciiTheme="minorHAnsi" w:hAnsiTheme="minorHAnsi" w:cstheme="minorHAnsi"/>
          <w:b/>
          <w:sz w:val="22"/>
          <w:szCs w:val="22"/>
        </w:rPr>
        <w:t xml:space="preserve">Art. 42. « </w:t>
      </w:r>
      <w:r w:rsidRPr="00C664F8">
        <w:rPr>
          <w:rFonts w:asciiTheme="minorHAnsi" w:hAnsiTheme="minorHAnsi" w:cstheme="minorHAnsi"/>
          <w:sz w:val="22"/>
          <w:szCs w:val="22"/>
        </w:rPr>
        <w:t>Dans le cadre de la validation de son diplôme d’études spécialisées,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l’étudiant présente un mémoire devant un jury dont la composition est fixée par la maquette de formation annexée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au présent arrêté. Les modalités de soutenance du mémoire sont également précisées par cette maquette de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formation. Le mémoire consiste en l’élaboration par l’étudiant d’un article portant sur un travail dont le sujet est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validé par le coordonnateur local, en liaison, pour les assistants des hôpitaux des armées, avec le pharmacien des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armées</w:t>
      </w:r>
      <w:r w:rsidRPr="00C664F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mentionné à</w:t>
      </w:r>
      <w:r w:rsidRPr="00C664F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l’article D. 633-31</w:t>
      </w:r>
      <w:r w:rsidRPr="00C664F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du code de</w:t>
      </w:r>
      <w:r w:rsidRPr="00C664F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l’éducation,</w:t>
      </w:r>
      <w:r w:rsidRPr="00C664F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à</w:t>
      </w:r>
      <w:r w:rsidRPr="00C664F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la fin de</w:t>
      </w:r>
      <w:r w:rsidRPr="00C664F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la</w:t>
      </w:r>
      <w:r w:rsidRPr="00C664F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phase</w:t>
      </w:r>
      <w:r w:rsidRPr="00C664F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d’approfondissement.</w:t>
      </w:r>
      <w:r w:rsidRPr="00C664F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»</w:t>
      </w:r>
    </w:p>
    <w:p w:rsidR="00D92D97" w:rsidRPr="00C664F8" w:rsidRDefault="00D92D97" w:rsidP="00D92D97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:rsidR="00D92D97" w:rsidRDefault="00D92D97" w:rsidP="00D92D97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C664F8">
        <w:rPr>
          <w:rFonts w:asciiTheme="minorHAnsi" w:hAnsiTheme="minorHAnsi" w:cstheme="minorHAnsi"/>
          <w:sz w:val="22"/>
          <w:szCs w:val="22"/>
        </w:rPr>
        <w:t xml:space="preserve">- Arrêté du 4 octobre 2019 </w:t>
      </w:r>
      <w:r w:rsidRPr="00C664F8">
        <w:rPr>
          <w:rFonts w:asciiTheme="minorHAnsi" w:hAnsiTheme="minorHAnsi" w:cstheme="minorHAnsi"/>
          <w:b/>
          <w:sz w:val="22"/>
          <w:szCs w:val="22"/>
        </w:rPr>
        <w:t xml:space="preserve">Annexe. </w:t>
      </w:r>
      <w:r w:rsidRPr="00C664F8">
        <w:rPr>
          <w:rFonts w:asciiTheme="minorHAnsi" w:hAnsiTheme="minorHAnsi" w:cstheme="minorHAnsi"/>
          <w:sz w:val="22"/>
          <w:szCs w:val="22"/>
        </w:rPr>
        <w:t>« Présentation d’un mémoire devant un jury pluridisciplinaire comportant une</w:t>
      </w:r>
      <w:r w:rsidRPr="00C664F8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présentation orale d’environ 30 minutes suivie d’un échange avec le jury d’environ 30 minutes. La soutenance fait</w:t>
      </w:r>
      <w:r w:rsidRPr="00C664F8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l’objet d’un rapport rédigé par le jury. Le jury est composé d’au moins 4 membres dont au moins un des membres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est enseignant des disciplines couvertes par le DES dans une UFR dispensant des formations pharmaceutiques et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titulaire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de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l’HDR,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2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enseignants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titulaires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hospitalo-universitaires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de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la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spécialité,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1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pharmacien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praticien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hospitalier. Le jury désigne son président. Au moins deux membres du jury sont spécialistes du domaine concerné</w:t>
      </w:r>
      <w:r w:rsidRPr="00C664F8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par</w:t>
      </w:r>
      <w:r w:rsidRPr="00C664F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le mémoire.</w:t>
      </w:r>
      <w:r w:rsidRPr="00C664F8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»</w:t>
      </w:r>
    </w:p>
    <w:p w:rsidR="00D92D97" w:rsidRDefault="00D92D97" w:rsidP="00D92D97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:rsidR="00D92D97" w:rsidRDefault="00D92D97" w:rsidP="00D92D97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C664F8">
        <w:rPr>
          <w:rFonts w:asciiTheme="minorHAnsi" w:hAnsiTheme="minorHAnsi" w:cstheme="minorHAnsi"/>
          <w:sz w:val="22"/>
          <w:szCs w:val="22"/>
        </w:rPr>
        <w:t>La soutenance des mémoires de DES se déroulera sous la forme de séminaires. Les dates de soutenance seront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programmées par l’UFR de pharmacie et le coordonnateur du DES. Les jurys seront constitués par l’UFR de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pharmacie et le coordonnateur du DES conformément aux textes réglementaires en vigueur. Les jurys seront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constitués de minimum quatre membres qui seront désignés par l’UFR de Pharmacie et le coordonnateur, le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directeur du mémoire sera invité comme cinquième membre du jury. Tous les internes en phase de consolidation</w:t>
      </w:r>
      <w:r w:rsidRPr="00C664F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seront présents lors des séminaires</w:t>
      </w:r>
      <w:r w:rsidRPr="00C664F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de</w:t>
      </w:r>
      <w:r w:rsidRPr="00C664F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soutenance des mémoires de</w:t>
      </w:r>
      <w:r w:rsidRPr="00C664F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664F8">
        <w:rPr>
          <w:rFonts w:asciiTheme="minorHAnsi" w:hAnsiTheme="minorHAnsi" w:cstheme="minorHAnsi"/>
          <w:sz w:val="22"/>
          <w:szCs w:val="22"/>
        </w:rPr>
        <w:t>DES.</w:t>
      </w:r>
    </w:p>
    <w:p w:rsidR="00D97997" w:rsidRDefault="00D97997" w:rsidP="00D92D97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:rsidR="00D97997" w:rsidRDefault="00D97997" w:rsidP="00D92D97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:rsidR="00D97997" w:rsidRDefault="00D97997" w:rsidP="00D92D97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Toulouse, le ________________________</w:t>
      </w:r>
    </w:p>
    <w:p w:rsidR="00D97997" w:rsidRDefault="00D97997" w:rsidP="00D92D97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:rsidR="00D97997" w:rsidRDefault="00D97997" w:rsidP="00D92D97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D97997" w:rsidRDefault="00D97997" w:rsidP="00D92D97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0" w:type="auto"/>
        <w:tblInd w:w="-14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D97997" w:rsidTr="00D97997">
        <w:tc>
          <w:tcPr>
            <w:tcW w:w="3485" w:type="dxa"/>
          </w:tcPr>
          <w:p w:rsidR="00D97997" w:rsidRPr="00D97997" w:rsidRDefault="00D97997" w:rsidP="00D979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7997">
              <w:rPr>
                <w:rFonts w:asciiTheme="minorHAnsi" w:hAnsiTheme="minorHAnsi" w:cstheme="minorHAnsi"/>
                <w:b/>
                <w:sz w:val="22"/>
                <w:szCs w:val="22"/>
              </w:rPr>
              <w:t>Signature de l’interne</w:t>
            </w:r>
          </w:p>
        </w:tc>
        <w:tc>
          <w:tcPr>
            <w:tcW w:w="3485" w:type="dxa"/>
          </w:tcPr>
          <w:p w:rsidR="00D97997" w:rsidRPr="00D97997" w:rsidRDefault="00D97997" w:rsidP="00D979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7997">
              <w:rPr>
                <w:rFonts w:asciiTheme="minorHAnsi" w:hAnsiTheme="minorHAnsi" w:cstheme="minorHAnsi"/>
                <w:b/>
                <w:sz w:val="22"/>
                <w:szCs w:val="22"/>
              </w:rPr>
              <w:t>Signature d</w:t>
            </w:r>
            <w:r w:rsidRPr="00D97997">
              <w:rPr>
                <w:rFonts w:asciiTheme="minorHAnsi" w:hAnsiTheme="minorHAnsi" w:cstheme="minorHAnsi"/>
                <w:b/>
                <w:sz w:val="22"/>
                <w:szCs w:val="22"/>
              </w:rPr>
              <w:t>u/des directeurs du mémoire</w:t>
            </w:r>
          </w:p>
        </w:tc>
        <w:tc>
          <w:tcPr>
            <w:tcW w:w="3486" w:type="dxa"/>
          </w:tcPr>
          <w:p w:rsidR="00D97997" w:rsidRPr="00D97997" w:rsidRDefault="00D97997" w:rsidP="00D979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7997">
              <w:rPr>
                <w:rFonts w:asciiTheme="minorHAnsi" w:hAnsiTheme="minorHAnsi" w:cstheme="minorHAnsi"/>
                <w:b/>
                <w:sz w:val="22"/>
                <w:szCs w:val="22"/>
              </w:rPr>
              <w:t>Signature d</w:t>
            </w:r>
            <w:r w:rsidRPr="00D97997">
              <w:rPr>
                <w:rFonts w:asciiTheme="minorHAnsi" w:hAnsiTheme="minorHAnsi" w:cstheme="minorHAnsi"/>
                <w:b/>
                <w:sz w:val="22"/>
                <w:szCs w:val="22"/>
              </w:rPr>
              <w:t>u coordinateur de DES</w:t>
            </w:r>
          </w:p>
        </w:tc>
      </w:tr>
    </w:tbl>
    <w:p w:rsidR="00D97997" w:rsidRPr="00D92D97" w:rsidRDefault="00D97997" w:rsidP="00D92D97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sectPr w:rsidR="00D97997" w:rsidRPr="00D92D97" w:rsidSect="00D92D97">
      <w:headerReference w:type="default" r:id="rId9"/>
      <w:footerReference w:type="default" r:id="rId10"/>
      <w:pgSz w:w="11906" w:h="16838"/>
      <w:pgMar w:top="720" w:right="720" w:bottom="720" w:left="720" w:header="192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8DD" w:rsidRDefault="00F678DD" w:rsidP="00D92D97">
      <w:r>
        <w:separator/>
      </w:r>
    </w:p>
  </w:endnote>
  <w:endnote w:type="continuationSeparator" w:id="0">
    <w:p w:rsidR="00F678DD" w:rsidRDefault="00F678DD" w:rsidP="00D92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D97" w:rsidRDefault="00D92D97" w:rsidP="00D92D97">
    <w:pPr>
      <w:tabs>
        <w:tab w:val="center" w:pos="5233"/>
      </w:tabs>
      <w:rPr>
        <w:rStyle w:val="Accentuationintense"/>
        <w:i w:val="0"/>
        <w:color w:val="000000" w:themeColor="text1"/>
      </w:rPr>
    </w:pPr>
    <w:r>
      <w:tab/>
    </w:r>
    <w:hyperlink r:id="rId1" w:history="1">
      <w:r w:rsidRPr="009E25BD">
        <w:rPr>
          <w:rStyle w:val="Lienhypertexte"/>
        </w:rPr>
        <w:t>pharmacie.des-3cl@univ-tlse3.fr</w:t>
      </w:r>
    </w:hyperlink>
  </w:p>
  <w:p w:rsidR="00D92D97" w:rsidRDefault="00D92D97" w:rsidP="00D92D97">
    <w:pPr>
      <w:jc w:val="center"/>
      <w:rPr>
        <w:rStyle w:val="Accentuationintense"/>
        <w:i w:val="0"/>
        <w:color w:val="000000" w:themeColor="text1"/>
      </w:rPr>
    </w:pPr>
    <w:r>
      <w:rPr>
        <w:rStyle w:val="Accentuationintense"/>
        <w:color w:val="000000" w:themeColor="text1"/>
      </w:rPr>
      <w:t>05.62.25.68.07</w:t>
    </w:r>
  </w:p>
  <w:p w:rsidR="00D92D97" w:rsidRDefault="00D92D9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8DD" w:rsidRDefault="00F678DD" w:rsidP="00D92D97">
      <w:r>
        <w:separator/>
      </w:r>
    </w:p>
  </w:footnote>
  <w:footnote w:type="continuationSeparator" w:id="0">
    <w:p w:rsidR="00F678DD" w:rsidRDefault="00F678DD" w:rsidP="00D92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D97" w:rsidRDefault="00D92D97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-1083945</wp:posOffset>
              </wp:positionV>
              <wp:extent cx="6837045" cy="1051560"/>
              <wp:effectExtent l="0" t="0" r="1905" b="0"/>
              <wp:wrapNone/>
              <wp:docPr id="1" name="Grou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37045" cy="1051560"/>
                        <a:chOff x="856" y="225"/>
                        <a:chExt cx="10767" cy="1656"/>
                      </a:xfrm>
                    </wpg:grpSpPr>
                    <pic:pic xmlns:pic="http://schemas.openxmlformats.org/drawingml/2006/picture">
                      <pic:nvPicPr>
                        <pic:cNvPr id="2" name="Picture 294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84" y="333"/>
                          <a:ext cx="5039" cy="8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388" t="12933" r="11021" b="12708"/>
                        <a:stretch>
                          <a:fillRect/>
                        </a:stretch>
                      </pic:blipFill>
                      <pic:spPr bwMode="auto">
                        <a:xfrm>
                          <a:off x="856" y="225"/>
                          <a:ext cx="1908" cy="16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DDE379" id="Groupe 1" o:spid="_x0000_s1026" style="position:absolute;margin-left:0;margin-top:-85.35pt;width:538.35pt;height:82.8pt;z-index:-251658240;mso-position-horizontal:center;mso-position-horizontal-relative:margin" coordorigin="856,225" coordsize="10767,1656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9455" o:spid="_x0000_s1027" type="#_x0000_t75" style="position:absolute;left:6584;top:333;width:5039;height: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">
                <v:imagedata r:id="rId3" o:title=""/>
              </v:shape>
              <v:shape id="Image 2" o:spid="_x0000_s1028" type="#_x0000_t75" style="position:absolute;left:856;top:225;width:1908;height:1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">
                <v:imagedata r:id="rId4" o:title="" croptop="8476f" cropbottom="8328f" cropleft="7463f" cropright="7223f"/>
              </v:shape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D97"/>
    <w:rsid w:val="00706A14"/>
    <w:rsid w:val="00D92D97"/>
    <w:rsid w:val="00D97997"/>
    <w:rsid w:val="00F6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D014B6"/>
  <w15:chartTrackingRefBased/>
  <w15:docId w15:val="{86AABC79-3C12-4102-AF44-97957E8D0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2D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2D9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D92D97"/>
  </w:style>
  <w:style w:type="paragraph" w:styleId="Pieddepage">
    <w:name w:val="footer"/>
    <w:basedOn w:val="Normal"/>
    <w:link w:val="PieddepageCar"/>
    <w:uiPriority w:val="99"/>
    <w:unhideWhenUsed/>
    <w:rsid w:val="00D92D9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D92D97"/>
  </w:style>
  <w:style w:type="character" w:styleId="Accentuationintense">
    <w:name w:val="Intense Emphasis"/>
    <w:basedOn w:val="Policepardfaut"/>
    <w:uiPriority w:val="21"/>
    <w:qFormat/>
    <w:rsid w:val="00D92D97"/>
    <w:rPr>
      <w:i/>
      <w:iCs/>
      <w:color w:val="4472C4" w:themeColor="accent1"/>
    </w:rPr>
  </w:style>
  <w:style w:type="character" w:styleId="Lienhypertexte">
    <w:name w:val="Hyperlink"/>
    <w:basedOn w:val="Policepardfaut"/>
    <w:uiPriority w:val="99"/>
    <w:unhideWhenUsed/>
    <w:rsid w:val="00D92D97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D97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gruyter.com/journal/key/pthp/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iencedirect.com/journal/le-pharmacien-clinici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harmacie.des-3cl@univ-tlse3.f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AEE32-059A-4F46-9D1E-B6EE9EF34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1076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Toulouse 3 - Faculte de Pharmacie</Company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BRM0429A</dc:creator>
  <cp:keywords/>
  <dc:description/>
  <cp:lastModifiedBy>BRM0429A</cp:lastModifiedBy>
  <cp:revision>2</cp:revision>
  <dcterms:created xsi:type="dcterms:W3CDTF">2025-01-21T14:07:00Z</dcterms:created>
  <dcterms:modified xsi:type="dcterms:W3CDTF">2025-01-21T14:15:00Z</dcterms:modified>
</cp:coreProperties>
</file>